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33F18" w14:textId="16ACE32A" w:rsidR="00370489" w:rsidRPr="000907C7" w:rsidRDefault="0015698A" w:rsidP="000907C7">
      <w:pPr>
        <w:jc w:val="right"/>
        <w:rPr>
          <w:rFonts w:ascii="Arial" w:hAnsi="Arial" w:cs="Arial"/>
          <w:b/>
          <w:sz w:val="28"/>
          <w:szCs w:val="28"/>
        </w:rPr>
      </w:pPr>
      <w:r>
        <w:rPr>
          <w:b/>
          <w:noProof/>
          <w:color w:val="001F5F"/>
          <w:sz w:val="36"/>
          <w:shd w:val="clear" w:color="auto" w:fill="DFE2EA"/>
        </w:rPr>
        <w:drawing>
          <wp:anchor distT="0" distB="0" distL="114300" distR="114300" simplePos="0" relativeHeight="251660288" behindDoc="1" locked="0" layoutInCell="1" allowOverlap="1" wp14:anchorId="1F2C18E9" wp14:editId="4E29DCD1">
            <wp:simplePos x="0" y="0"/>
            <wp:positionH relativeFrom="column">
              <wp:posOffset>2461895</wp:posOffset>
            </wp:positionH>
            <wp:positionV relativeFrom="paragraph">
              <wp:posOffset>121920</wp:posOffset>
            </wp:positionV>
            <wp:extent cx="2028825" cy="514350"/>
            <wp:effectExtent l="0" t="0" r="9525" b="0"/>
            <wp:wrapTight wrapText="bothSides">
              <wp:wrapPolygon edited="0">
                <wp:start x="0" y="0"/>
                <wp:lineTo x="0" y="20800"/>
                <wp:lineTo x="21499" y="20800"/>
                <wp:lineTo x="2149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8">
                      <a:extLst>
                        <a:ext uri="{28A0092B-C50C-407E-A947-70E740481C1C}">
                          <a14:useLocalDpi xmlns:a14="http://schemas.microsoft.com/office/drawing/2010/main" val="0"/>
                        </a:ext>
                      </a:extLst>
                    </a:blip>
                    <a:stretch>
                      <a:fillRect/>
                    </a:stretch>
                  </pic:blipFill>
                  <pic:spPr>
                    <a:xfrm>
                      <a:off x="0" y="0"/>
                      <a:ext cx="2028825" cy="514350"/>
                    </a:xfrm>
                    <a:prstGeom prst="rect">
                      <a:avLst/>
                    </a:prstGeom>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59264" behindDoc="1" locked="0" layoutInCell="1" allowOverlap="1" wp14:anchorId="7D312908" wp14:editId="4A5C5CC5">
            <wp:simplePos x="0" y="0"/>
            <wp:positionH relativeFrom="column">
              <wp:posOffset>5005070</wp:posOffset>
            </wp:positionH>
            <wp:positionV relativeFrom="paragraph">
              <wp:posOffset>0</wp:posOffset>
            </wp:positionV>
            <wp:extent cx="716915" cy="1019175"/>
            <wp:effectExtent l="0" t="0" r="6985" b="9525"/>
            <wp:wrapTight wrapText="bothSides">
              <wp:wrapPolygon edited="0">
                <wp:start x="0" y="0"/>
                <wp:lineTo x="0" y="21398"/>
                <wp:lineTo x="21236" y="21398"/>
                <wp:lineTo x="21236"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915" cy="1019175"/>
                    </a:xfrm>
                    <a:prstGeom prst="rect">
                      <a:avLst/>
                    </a:prstGeom>
                  </pic:spPr>
                </pic:pic>
              </a:graphicData>
            </a:graphic>
            <wp14:sizeRelH relativeFrom="page">
              <wp14:pctWidth>0</wp14:pctWidth>
            </wp14:sizeRelH>
            <wp14:sizeRelV relativeFrom="page">
              <wp14:pctHeight>0</wp14:pctHeight>
            </wp14:sizeRelV>
          </wp:anchor>
        </w:drawing>
      </w:r>
      <w:r w:rsidR="00370489" w:rsidRPr="000907C7">
        <w:rPr>
          <w:rFonts w:ascii="Arial" w:hAnsi="Arial" w:cs="Arial"/>
          <w:noProof/>
        </w:rPr>
        <w:drawing>
          <wp:anchor distT="0" distB="0" distL="114300" distR="114300" simplePos="0" relativeHeight="251661312" behindDoc="1" locked="0" layoutInCell="1" allowOverlap="1" wp14:anchorId="1486EAFE" wp14:editId="455F1B96">
            <wp:simplePos x="0" y="0"/>
            <wp:positionH relativeFrom="column">
              <wp:posOffset>-281305</wp:posOffset>
            </wp:positionH>
            <wp:positionV relativeFrom="paragraph">
              <wp:posOffset>45720</wp:posOffset>
            </wp:positionV>
            <wp:extent cx="2476500" cy="583565"/>
            <wp:effectExtent l="0" t="0" r="0" b="6985"/>
            <wp:wrapTight wrapText="bothSides">
              <wp:wrapPolygon edited="0">
                <wp:start x="0" y="0"/>
                <wp:lineTo x="0" y="21153"/>
                <wp:lineTo x="21434" y="21153"/>
                <wp:lineTo x="21434" y="0"/>
                <wp:lineTo x="0" y="0"/>
              </wp:wrapPolygon>
            </wp:wrapTight>
            <wp:docPr id="1" name="Picture 10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7"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0" cy="58356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16BD328D" w14:textId="2F70C3E9" w:rsidR="00370489" w:rsidRPr="000907C7" w:rsidRDefault="00370489" w:rsidP="000907C7">
      <w:pPr>
        <w:rPr>
          <w:rFonts w:ascii="Arial" w:hAnsi="Arial" w:cs="Arial"/>
          <w:b/>
          <w:sz w:val="28"/>
          <w:szCs w:val="28"/>
        </w:rPr>
      </w:pPr>
    </w:p>
    <w:p w14:paraId="6018D875" w14:textId="4D3BB880" w:rsidR="00772565" w:rsidRPr="000907C7" w:rsidRDefault="00772565" w:rsidP="000907C7">
      <w:pPr>
        <w:rPr>
          <w:rFonts w:ascii="Arial" w:hAnsi="Arial" w:cs="Arial"/>
          <w:b/>
          <w:sz w:val="28"/>
          <w:szCs w:val="28"/>
        </w:rPr>
      </w:pPr>
    </w:p>
    <w:p w14:paraId="603615EC" w14:textId="70174916" w:rsidR="0015698A" w:rsidRDefault="0015698A" w:rsidP="0015698A">
      <w:pPr>
        <w:pStyle w:val="Title"/>
        <w:spacing w:before="70"/>
        <w:ind w:left="-1276" w:right="-1200"/>
        <w:rPr>
          <w:color w:val="17365D" w:themeColor="text2" w:themeShade="BF"/>
        </w:rPr>
      </w:pPr>
    </w:p>
    <w:p w14:paraId="720CFB0E" w14:textId="77777777" w:rsidR="0015698A" w:rsidRDefault="0015698A" w:rsidP="0015698A">
      <w:pPr>
        <w:pStyle w:val="Title"/>
        <w:spacing w:before="70"/>
        <w:ind w:left="-1276" w:right="-1200"/>
        <w:rPr>
          <w:color w:val="17365D" w:themeColor="text2" w:themeShade="BF"/>
          <w:sz w:val="64"/>
          <w:szCs w:val="64"/>
        </w:rPr>
      </w:pPr>
    </w:p>
    <w:p w14:paraId="76FEF499" w14:textId="46DB9C6E" w:rsidR="0015698A" w:rsidRPr="0015698A" w:rsidRDefault="0015698A" w:rsidP="0015698A">
      <w:pPr>
        <w:pStyle w:val="Title"/>
        <w:spacing w:before="70"/>
        <w:ind w:left="-1276" w:right="-1200"/>
        <w:rPr>
          <w:color w:val="17365D" w:themeColor="text2" w:themeShade="BF"/>
          <w:spacing w:val="-2"/>
          <w:sz w:val="64"/>
          <w:szCs w:val="64"/>
        </w:rPr>
      </w:pPr>
      <w:r w:rsidRPr="0015698A">
        <w:rPr>
          <w:color w:val="17365D" w:themeColor="text2" w:themeShade="BF"/>
          <w:sz w:val="64"/>
          <w:szCs w:val="64"/>
        </w:rPr>
        <w:t>St Mary’s RC</w:t>
      </w:r>
      <w:r w:rsidRPr="0015698A">
        <w:rPr>
          <w:color w:val="17365D" w:themeColor="text2" w:themeShade="BF"/>
          <w:spacing w:val="-5"/>
          <w:sz w:val="64"/>
          <w:szCs w:val="64"/>
        </w:rPr>
        <w:t xml:space="preserve"> </w:t>
      </w:r>
      <w:r w:rsidRPr="0015698A">
        <w:rPr>
          <w:color w:val="17365D" w:themeColor="text2" w:themeShade="BF"/>
          <w:spacing w:val="-2"/>
          <w:sz w:val="64"/>
          <w:szCs w:val="64"/>
        </w:rPr>
        <w:t>Primary</w:t>
      </w:r>
      <w:r w:rsidRPr="0015698A">
        <w:rPr>
          <w:color w:val="17365D" w:themeColor="text2" w:themeShade="BF"/>
          <w:sz w:val="64"/>
          <w:szCs w:val="64"/>
        </w:rPr>
        <w:t xml:space="preserve"> </w:t>
      </w:r>
      <w:r w:rsidRPr="0015698A">
        <w:rPr>
          <w:color w:val="17365D" w:themeColor="text2" w:themeShade="BF"/>
          <w:spacing w:val="-2"/>
          <w:sz w:val="64"/>
          <w:szCs w:val="64"/>
        </w:rPr>
        <w:t>School,</w:t>
      </w:r>
    </w:p>
    <w:p w14:paraId="2DFA7756" w14:textId="5305B33B" w:rsidR="0015698A" w:rsidRPr="0015698A" w:rsidRDefault="0015698A" w:rsidP="0015698A">
      <w:pPr>
        <w:pStyle w:val="Title"/>
        <w:spacing w:before="70"/>
        <w:ind w:left="-1276" w:right="-1200"/>
        <w:rPr>
          <w:color w:val="17365D" w:themeColor="text2" w:themeShade="BF"/>
          <w:sz w:val="64"/>
          <w:szCs w:val="64"/>
        </w:rPr>
      </w:pPr>
      <w:r w:rsidRPr="0015698A">
        <w:rPr>
          <w:color w:val="17365D" w:themeColor="text2" w:themeShade="BF"/>
          <w:sz w:val="64"/>
          <w:szCs w:val="64"/>
        </w:rPr>
        <w:t>a Voluntary Academy</w:t>
      </w:r>
    </w:p>
    <w:p w14:paraId="7CC0EB7D" w14:textId="725BC69D" w:rsidR="0015698A" w:rsidRDefault="0015698A" w:rsidP="0015698A">
      <w:pPr>
        <w:pStyle w:val="Title"/>
        <w:ind w:left="12" w:right="84"/>
        <w:rPr>
          <w:sz w:val="18"/>
        </w:rPr>
      </w:pPr>
    </w:p>
    <w:p w14:paraId="10172508" w14:textId="41AC5328" w:rsidR="0015698A" w:rsidRDefault="0015698A" w:rsidP="0015698A">
      <w:pPr>
        <w:pStyle w:val="BodyText"/>
        <w:spacing w:before="4"/>
        <w:ind w:right="84"/>
        <w:jc w:val="center"/>
        <w:rPr>
          <w:sz w:val="8"/>
        </w:rPr>
      </w:pPr>
    </w:p>
    <w:p w14:paraId="62F458E1" w14:textId="3BA158FE" w:rsidR="0015698A" w:rsidRDefault="0015698A" w:rsidP="0015698A">
      <w:pPr>
        <w:spacing w:before="224" w:line="259" w:lineRule="auto"/>
        <w:ind w:left="3127" w:right="582" w:hanging="1595"/>
        <w:rPr>
          <w:b/>
          <w:color w:val="001F5F"/>
          <w:sz w:val="36"/>
          <w:shd w:val="clear" w:color="auto" w:fill="DFE2EA"/>
        </w:rPr>
      </w:pPr>
    </w:p>
    <w:p w14:paraId="02B07741" w14:textId="77777777" w:rsidR="0015698A" w:rsidRDefault="0015698A" w:rsidP="0015698A">
      <w:pPr>
        <w:rPr>
          <w:b/>
          <w:color w:val="001F5F"/>
          <w:sz w:val="36"/>
          <w:shd w:val="clear" w:color="auto" w:fill="DFE2EA"/>
        </w:rPr>
      </w:pPr>
    </w:p>
    <w:p w14:paraId="058CF8AB" w14:textId="16602D24" w:rsidR="00370489" w:rsidRPr="0015698A" w:rsidRDefault="00370489" w:rsidP="0015698A">
      <w:pPr>
        <w:jc w:val="right"/>
        <w:rPr>
          <w:rFonts w:ascii="Arial" w:hAnsi="Arial" w:cs="Arial"/>
          <w:b/>
          <w:color w:val="008080"/>
          <w:sz w:val="56"/>
          <w:szCs w:val="56"/>
        </w:rPr>
      </w:pPr>
      <w:r w:rsidRPr="0015698A">
        <w:rPr>
          <w:rFonts w:ascii="Arial" w:hAnsi="Arial" w:cs="Arial"/>
          <w:b/>
          <w:color w:val="008080"/>
          <w:sz w:val="56"/>
          <w:szCs w:val="56"/>
        </w:rPr>
        <w:t>S</w:t>
      </w:r>
      <w:r w:rsidR="00DF36F8" w:rsidRPr="0015698A">
        <w:rPr>
          <w:rFonts w:ascii="Arial" w:hAnsi="Arial" w:cs="Arial"/>
          <w:b/>
          <w:color w:val="008080"/>
          <w:sz w:val="56"/>
          <w:szCs w:val="56"/>
        </w:rPr>
        <w:t>MBC</w:t>
      </w:r>
    </w:p>
    <w:p w14:paraId="1BFDA676" w14:textId="77777777" w:rsidR="00DF36F8" w:rsidRPr="0015698A" w:rsidRDefault="00370489" w:rsidP="000907C7">
      <w:pPr>
        <w:jc w:val="right"/>
        <w:rPr>
          <w:rFonts w:ascii="Arial" w:hAnsi="Arial" w:cs="Arial"/>
          <w:b/>
          <w:color w:val="008080"/>
          <w:sz w:val="56"/>
          <w:szCs w:val="56"/>
        </w:rPr>
      </w:pPr>
      <w:r w:rsidRPr="0015698A">
        <w:rPr>
          <w:rFonts w:ascii="Arial" w:hAnsi="Arial" w:cs="Arial"/>
          <w:b/>
          <w:color w:val="008080"/>
          <w:sz w:val="56"/>
          <w:szCs w:val="56"/>
        </w:rPr>
        <w:t>First Aid</w:t>
      </w:r>
    </w:p>
    <w:p w14:paraId="48795B54" w14:textId="0BE19518" w:rsidR="00772565" w:rsidRPr="0015698A" w:rsidRDefault="00370489" w:rsidP="0015698A">
      <w:pPr>
        <w:jc w:val="right"/>
        <w:rPr>
          <w:rFonts w:ascii="Arial" w:hAnsi="Arial" w:cs="Arial"/>
          <w:b/>
          <w:color w:val="008080"/>
          <w:sz w:val="56"/>
          <w:szCs w:val="56"/>
        </w:rPr>
      </w:pPr>
      <w:r w:rsidRPr="0015698A">
        <w:rPr>
          <w:rFonts w:ascii="Arial" w:hAnsi="Arial" w:cs="Arial"/>
          <w:b/>
          <w:color w:val="008080"/>
          <w:sz w:val="56"/>
          <w:szCs w:val="56"/>
        </w:rPr>
        <w:t xml:space="preserve"> Policy</w:t>
      </w:r>
      <w:r w:rsidR="00DF36F8" w:rsidRPr="0015698A">
        <w:rPr>
          <w:rFonts w:ascii="Arial" w:hAnsi="Arial" w:cs="Arial"/>
          <w:b/>
          <w:color w:val="008080"/>
          <w:sz w:val="56"/>
          <w:szCs w:val="56"/>
        </w:rPr>
        <w:t xml:space="preserve"> </w:t>
      </w:r>
      <w:r w:rsidR="00026CA4" w:rsidRPr="0015698A">
        <w:rPr>
          <w:rFonts w:ascii="Arial" w:hAnsi="Arial" w:cs="Arial"/>
          <w:b/>
          <w:color w:val="008080"/>
          <w:sz w:val="56"/>
          <w:szCs w:val="56"/>
        </w:rPr>
        <w:t>Statement &amp;</w:t>
      </w:r>
      <w:r w:rsidR="00DF36F8" w:rsidRPr="0015698A">
        <w:rPr>
          <w:rFonts w:ascii="Arial" w:hAnsi="Arial" w:cs="Arial"/>
          <w:b/>
          <w:color w:val="008080"/>
          <w:sz w:val="56"/>
          <w:szCs w:val="56"/>
        </w:rPr>
        <w:t xml:space="preserve"> </w:t>
      </w:r>
      <w:r w:rsidRPr="0015698A">
        <w:rPr>
          <w:rFonts w:ascii="Arial" w:hAnsi="Arial" w:cs="Arial"/>
          <w:b/>
          <w:color w:val="008080"/>
          <w:sz w:val="56"/>
          <w:szCs w:val="56"/>
        </w:rPr>
        <w:t>Guidance</w:t>
      </w:r>
    </w:p>
    <w:p w14:paraId="68216A45" w14:textId="77777777" w:rsidR="0015698A" w:rsidRPr="0015698A" w:rsidRDefault="0015698A" w:rsidP="0015698A">
      <w:pPr>
        <w:jc w:val="right"/>
        <w:rPr>
          <w:rFonts w:ascii="Arial" w:hAnsi="Arial" w:cs="Arial"/>
          <w:b/>
          <w:color w:val="008080"/>
          <w:sz w:val="96"/>
          <w:szCs w:val="96"/>
        </w:rPr>
      </w:pPr>
    </w:p>
    <w:tbl>
      <w:tblPr>
        <w:tblStyle w:val="TableGrid"/>
        <w:tblW w:w="0" w:type="auto"/>
        <w:tblLook w:val="04A0" w:firstRow="1" w:lastRow="0" w:firstColumn="1" w:lastColumn="0" w:noHBand="0" w:noVBand="1"/>
      </w:tblPr>
      <w:tblGrid>
        <w:gridCol w:w="3397"/>
        <w:gridCol w:w="5663"/>
      </w:tblGrid>
      <w:tr w:rsidR="000907C7" w:rsidRPr="000907C7" w14:paraId="43515B61" w14:textId="77777777" w:rsidTr="00772565">
        <w:trPr>
          <w:trHeight w:val="552"/>
        </w:trPr>
        <w:tc>
          <w:tcPr>
            <w:tcW w:w="3397" w:type="dxa"/>
            <w:vAlign w:val="center"/>
          </w:tcPr>
          <w:p w14:paraId="41677CFC" w14:textId="19C1E2FD" w:rsidR="00772565" w:rsidRPr="000907C7" w:rsidRDefault="00772565" w:rsidP="000907C7">
            <w:pPr>
              <w:rPr>
                <w:rFonts w:ascii="Arial" w:hAnsi="Arial" w:cs="Arial"/>
                <w:bCs/>
                <w:sz w:val="24"/>
                <w:szCs w:val="24"/>
              </w:rPr>
            </w:pPr>
            <w:r w:rsidRPr="000907C7">
              <w:rPr>
                <w:rFonts w:ascii="Arial" w:hAnsi="Arial" w:cs="Arial"/>
                <w:bCs/>
                <w:sz w:val="24"/>
                <w:szCs w:val="24"/>
              </w:rPr>
              <w:t>Produced by</w:t>
            </w:r>
          </w:p>
        </w:tc>
        <w:tc>
          <w:tcPr>
            <w:tcW w:w="5663" w:type="dxa"/>
            <w:vAlign w:val="center"/>
          </w:tcPr>
          <w:p w14:paraId="3A32A0D8" w14:textId="1D608AAE" w:rsidR="00772565" w:rsidRPr="000907C7" w:rsidRDefault="00772565" w:rsidP="000907C7">
            <w:pPr>
              <w:rPr>
                <w:rFonts w:ascii="Arial" w:hAnsi="Arial" w:cs="Arial"/>
                <w:bCs/>
                <w:sz w:val="24"/>
                <w:szCs w:val="24"/>
              </w:rPr>
            </w:pPr>
            <w:r w:rsidRPr="000907C7">
              <w:rPr>
                <w:rFonts w:ascii="Arial" w:hAnsi="Arial" w:cs="Arial"/>
                <w:bCs/>
                <w:sz w:val="24"/>
                <w:szCs w:val="24"/>
              </w:rPr>
              <w:t>Health Safety and Wellbeing Corporate Support Services</w:t>
            </w:r>
          </w:p>
        </w:tc>
      </w:tr>
      <w:tr w:rsidR="000907C7" w:rsidRPr="000907C7" w14:paraId="38178575" w14:textId="77777777" w:rsidTr="00772565">
        <w:trPr>
          <w:trHeight w:val="552"/>
        </w:trPr>
        <w:tc>
          <w:tcPr>
            <w:tcW w:w="3397" w:type="dxa"/>
            <w:vAlign w:val="center"/>
          </w:tcPr>
          <w:p w14:paraId="232B7B12" w14:textId="1E04E31C" w:rsidR="00772565" w:rsidRPr="000907C7" w:rsidRDefault="00772565" w:rsidP="000907C7">
            <w:pPr>
              <w:rPr>
                <w:rFonts w:ascii="Arial" w:hAnsi="Arial" w:cs="Arial"/>
                <w:bCs/>
                <w:sz w:val="24"/>
                <w:szCs w:val="24"/>
              </w:rPr>
            </w:pPr>
            <w:r w:rsidRPr="000907C7">
              <w:rPr>
                <w:rFonts w:ascii="Arial" w:hAnsi="Arial" w:cs="Arial"/>
                <w:bCs/>
                <w:sz w:val="24"/>
                <w:szCs w:val="24"/>
              </w:rPr>
              <w:t>Date approved and agreed</w:t>
            </w:r>
          </w:p>
        </w:tc>
        <w:tc>
          <w:tcPr>
            <w:tcW w:w="5663" w:type="dxa"/>
            <w:vAlign w:val="center"/>
          </w:tcPr>
          <w:p w14:paraId="561D2B6B" w14:textId="362E78EB" w:rsidR="00772565" w:rsidRPr="000907C7" w:rsidRDefault="00772565" w:rsidP="000907C7">
            <w:pPr>
              <w:rPr>
                <w:rFonts w:ascii="Arial" w:hAnsi="Arial" w:cs="Arial"/>
                <w:bCs/>
                <w:sz w:val="24"/>
                <w:szCs w:val="24"/>
              </w:rPr>
            </w:pPr>
            <w:r w:rsidRPr="000907C7">
              <w:rPr>
                <w:rFonts w:ascii="Arial" w:hAnsi="Arial" w:cs="Arial"/>
                <w:bCs/>
                <w:sz w:val="24"/>
                <w:szCs w:val="24"/>
              </w:rPr>
              <w:t>November 2021</w:t>
            </w:r>
          </w:p>
        </w:tc>
      </w:tr>
      <w:tr w:rsidR="000907C7" w:rsidRPr="000907C7" w14:paraId="61E29E5E" w14:textId="77777777" w:rsidTr="00772565">
        <w:trPr>
          <w:trHeight w:val="552"/>
        </w:trPr>
        <w:tc>
          <w:tcPr>
            <w:tcW w:w="3397" w:type="dxa"/>
            <w:vAlign w:val="center"/>
          </w:tcPr>
          <w:p w14:paraId="7967AE52" w14:textId="5506F170" w:rsidR="00772565" w:rsidRPr="000907C7" w:rsidRDefault="00772565" w:rsidP="000907C7">
            <w:pPr>
              <w:rPr>
                <w:rFonts w:ascii="Arial" w:hAnsi="Arial" w:cs="Arial"/>
                <w:bCs/>
                <w:sz w:val="24"/>
                <w:szCs w:val="24"/>
              </w:rPr>
            </w:pPr>
            <w:r w:rsidRPr="000907C7">
              <w:rPr>
                <w:rFonts w:ascii="Arial" w:hAnsi="Arial" w:cs="Arial"/>
                <w:bCs/>
                <w:sz w:val="24"/>
                <w:szCs w:val="24"/>
              </w:rPr>
              <w:t>Review Date</w:t>
            </w:r>
          </w:p>
        </w:tc>
        <w:tc>
          <w:tcPr>
            <w:tcW w:w="5663" w:type="dxa"/>
            <w:vAlign w:val="center"/>
          </w:tcPr>
          <w:p w14:paraId="1997714F" w14:textId="487B0498" w:rsidR="00772565" w:rsidRPr="000907C7" w:rsidRDefault="00772565" w:rsidP="000907C7">
            <w:pPr>
              <w:rPr>
                <w:rFonts w:ascii="Arial" w:hAnsi="Arial" w:cs="Arial"/>
                <w:bCs/>
                <w:sz w:val="24"/>
                <w:szCs w:val="24"/>
              </w:rPr>
            </w:pPr>
            <w:r w:rsidRPr="000907C7">
              <w:rPr>
                <w:rFonts w:ascii="Arial" w:hAnsi="Arial" w:cs="Arial"/>
                <w:bCs/>
                <w:sz w:val="24"/>
                <w:szCs w:val="24"/>
              </w:rPr>
              <w:t>November 2023</w:t>
            </w:r>
          </w:p>
        </w:tc>
      </w:tr>
      <w:tr w:rsidR="000907C7" w:rsidRPr="000907C7" w14:paraId="386A6AF2" w14:textId="77777777" w:rsidTr="00772565">
        <w:trPr>
          <w:trHeight w:val="552"/>
        </w:trPr>
        <w:tc>
          <w:tcPr>
            <w:tcW w:w="3397" w:type="dxa"/>
            <w:vAlign w:val="center"/>
          </w:tcPr>
          <w:p w14:paraId="4DE25E9B" w14:textId="084E3345" w:rsidR="00772565" w:rsidRPr="000907C7" w:rsidRDefault="00772565" w:rsidP="000907C7">
            <w:pPr>
              <w:rPr>
                <w:rFonts w:ascii="Arial" w:hAnsi="Arial" w:cs="Arial"/>
                <w:bCs/>
                <w:sz w:val="24"/>
                <w:szCs w:val="24"/>
              </w:rPr>
            </w:pPr>
            <w:r w:rsidRPr="000907C7">
              <w:rPr>
                <w:rFonts w:ascii="Arial" w:hAnsi="Arial" w:cs="Arial"/>
                <w:bCs/>
                <w:sz w:val="24"/>
                <w:szCs w:val="24"/>
              </w:rPr>
              <w:t>Date Amended</w:t>
            </w:r>
          </w:p>
        </w:tc>
        <w:tc>
          <w:tcPr>
            <w:tcW w:w="5663" w:type="dxa"/>
            <w:vAlign w:val="center"/>
          </w:tcPr>
          <w:p w14:paraId="00542DB7" w14:textId="77777777" w:rsidR="00772565" w:rsidRPr="000907C7" w:rsidRDefault="00772565" w:rsidP="000907C7">
            <w:pPr>
              <w:rPr>
                <w:rFonts w:ascii="Arial" w:hAnsi="Arial" w:cs="Arial"/>
                <w:bCs/>
                <w:sz w:val="24"/>
                <w:szCs w:val="24"/>
              </w:rPr>
            </w:pPr>
          </w:p>
        </w:tc>
      </w:tr>
      <w:tr w:rsidR="000907C7" w:rsidRPr="000907C7" w14:paraId="661951A3" w14:textId="77777777" w:rsidTr="00772565">
        <w:trPr>
          <w:trHeight w:val="552"/>
        </w:trPr>
        <w:tc>
          <w:tcPr>
            <w:tcW w:w="3397" w:type="dxa"/>
            <w:vAlign w:val="center"/>
          </w:tcPr>
          <w:p w14:paraId="659598DC" w14:textId="3E800D75" w:rsidR="00772565" w:rsidRPr="000907C7" w:rsidRDefault="00772565" w:rsidP="000907C7">
            <w:pPr>
              <w:rPr>
                <w:rFonts w:ascii="Arial" w:hAnsi="Arial" w:cs="Arial"/>
                <w:bCs/>
                <w:sz w:val="24"/>
                <w:szCs w:val="24"/>
              </w:rPr>
            </w:pPr>
            <w:r w:rsidRPr="000907C7">
              <w:rPr>
                <w:rFonts w:ascii="Arial" w:hAnsi="Arial" w:cs="Arial"/>
                <w:bCs/>
                <w:sz w:val="24"/>
                <w:szCs w:val="24"/>
              </w:rPr>
              <w:t>Version</w:t>
            </w:r>
          </w:p>
        </w:tc>
        <w:tc>
          <w:tcPr>
            <w:tcW w:w="5663" w:type="dxa"/>
            <w:vAlign w:val="center"/>
          </w:tcPr>
          <w:p w14:paraId="37161B12" w14:textId="165853C2" w:rsidR="00772565" w:rsidRPr="000907C7" w:rsidRDefault="00772565" w:rsidP="000907C7">
            <w:pPr>
              <w:rPr>
                <w:rFonts w:ascii="Arial" w:hAnsi="Arial" w:cs="Arial"/>
                <w:bCs/>
                <w:sz w:val="24"/>
                <w:szCs w:val="24"/>
              </w:rPr>
            </w:pPr>
            <w:r w:rsidRPr="000907C7">
              <w:rPr>
                <w:rFonts w:ascii="Arial" w:hAnsi="Arial" w:cs="Arial"/>
                <w:bCs/>
                <w:sz w:val="24"/>
                <w:szCs w:val="24"/>
              </w:rPr>
              <w:t>1.0</w:t>
            </w:r>
          </w:p>
        </w:tc>
      </w:tr>
    </w:tbl>
    <w:p w14:paraId="775825A7" w14:textId="0B683031" w:rsidR="00772565" w:rsidRPr="000907C7" w:rsidRDefault="00772565" w:rsidP="000907C7">
      <w:pPr>
        <w:rPr>
          <w:rFonts w:ascii="Arial" w:hAnsi="Arial" w:cs="Arial"/>
          <w:b/>
          <w:sz w:val="24"/>
          <w:szCs w:val="24"/>
        </w:rPr>
      </w:pPr>
    </w:p>
    <w:p w14:paraId="370D8D69" w14:textId="4C2E140D" w:rsidR="00772565" w:rsidRPr="000907C7" w:rsidRDefault="00772565" w:rsidP="000907C7">
      <w:pPr>
        <w:rPr>
          <w:rFonts w:ascii="Arial" w:hAnsi="Arial" w:cs="Arial"/>
          <w:bCs/>
          <w:sz w:val="24"/>
          <w:szCs w:val="24"/>
        </w:rPr>
      </w:pPr>
      <w:r w:rsidRPr="000907C7">
        <w:rPr>
          <w:rFonts w:ascii="Arial" w:hAnsi="Arial" w:cs="Arial"/>
          <w:bCs/>
          <w:sz w:val="24"/>
          <w:szCs w:val="24"/>
        </w:rPr>
        <w:t>If you need this document in a different format, please telephone 0161 474 3050 (internal 3050)</w:t>
      </w:r>
    </w:p>
    <w:p w14:paraId="5465536B" w14:textId="77777777" w:rsidR="00370489" w:rsidRPr="000907C7" w:rsidRDefault="00370489" w:rsidP="000907C7">
      <w:pPr>
        <w:rPr>
          <w:rFonts w:ascii="Arial" w:hAnsi="Arial" w:cs="Arial"/>
          <w:b/>
          <w:sz w:val="28"/>
          <w:szCs w:val="28"/>
        </w:rPr>
      </w:pPr>
    </w:p>
    <w:p w14:paraId="5F0E02DC" w14:textId="77777777" w:rsidR="002D2CDD" w:rsidRDefault="002D2CDD" w:rsidP="000907C7">
      <w:pPr>
        <w:rPr>
          <w:rFonts w:ascii="Arial" w:hAnsi="Arial" w:cs="Arial"/>
          <w:b/>
          <w:sz w:val="28"/>
          <w:szCs w:val="28"/>
        </w:rPr>
      </w:pPr>
    </w:p>
    <w:p w14:paraId="43539B37" w14:textId="77777777" w:rsidR="0015698A" w:rsidRDefault="0015698A" w:rsidP="000907C7">
      <w:pPr>
        <w:rPr>
          <w:rFonts w:ascii="Arial" w:hAnsi="Arial" w:cs="Arial"/>
          <w:b/>
          <w:sz w:val="28"/>
          <w:szCs w:val="28"/>
        </w:rPr>
      </w:pPr>
    </w:p>
    <w:p w14:paraId="4BA17700" w14:textId="77777777" w:rsidR="0015698A" w:rsidRDefault="0015698A" w:rsidP="000907C7">
      <w:pPr>
        <w:rPr>
          <w:rFonts w:ascii="Arial" w:hAnsi="Arial" w:cs="Arial"/>
          <w:b/>
          <w:sz w:val="28"/>
          <w:szCs w:val="28"/>
        </w:rPr>
      </w:pPr>
    </w:p>
    <w:p w14:paraId="0C5F0C27" w14:textId="77777777" w:rsidR="0015698A" w:rsidRDefault="0015698A" w:rsidP="0015698A">
      <w:pPr>
        <w:pStyle w:val="BodyText"/>
        <w:jc w:val="center"/>
        <w:rPr>
          <w:rFonts w:ascii="Arial"/>
        </w:rPr>
      </w:pPr>
      <w:r>
        <w:rPr>
          <w:rFonts w:ascii="Comic Sans MS" w:hAnsi="Comic Sans MS"/>
          <w:color w:val="FF0000"/>
          <w:sz w:val="36"/>
          <w:szCs w:val="36"/>
        </w:rPr>
        <w:t>Full of grace, we grow and learn together</w:t>
      </w:r>
    </w:p>
    <w:p w14:paraId="6E7EA837" w14:textId="797654D5" w:rsidR="0015698A" w:rsidRPr="000907C7" w:rsidRDefault="0015698A" w:rsidP="000907C7">
      <w:pPr>
        <w:rPr>
          <w:rFonts w:ascii="Arial" w:hAnsi="Arial" w:cs="Arial"/>
          <w:b/>
          <w:sz w:val="28"/>
          <w:szCs w:val="28"/>
        </w:rPr>
        <w:sectPr w:rsidR="0015698A" w:rsidRPr="000907C7" w:rsidSect="0015698A">
          <w:headerReference w:type="default" r:id="rId11"/>
          <w:pgSz w:w="11906" w:h="16838"/>
          <w:pgMar w:top="851" w:right="1418" w:bottom="1440" w:left="1418" w:header="709" w:footer="709"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pPr>
      <w:bookmarkStart w:id="0" w:name="_GoBack"/>
      <w:bookmarkEnd w:id="0"/>
    </w:p>
    <w:p w14:paraId="32DE3D3E" w14:textId="77777777" w:rsidR="00B74316" w:rsidRPr="000907C7" w:rsidRDefault="00B74316" w:rsidP="000907C7">
      <w:pPr>
        <w:pStyle w:val="NormalWeb"/>
        <w:shd w:val="clear" w:color="auto" w:fill="FFFFFF"/>
        <w:tabs>
          <w:tab w:val="left" w:pos="567"/>
        </w:tabs>
        <w:spacing w:before="0" w:beforeAutospacing="0" w:after="0" w:afterAutospacing="0"/>
        <w:ind w:left="567" w:hanging="567"/>
        <w:rPr>
          <w:rFonts w:ascii="Arial" w:hAnsi="Arial" w:cs="Arial"/>
          <w:b/>
        </w:rPr>
      </w:pPr>
      <w:r w:rsidRPr="000907C7">
        <w:rPr>
          <w:rFonts w:ascii="Arial" w:hAnsi="Arial" w:cs="Arial"/>
          <w:b/>
        </w:rPr>
        <w:lastRenderedPageBreak/>
        <w:t>CONTENTS</w:t>
      </w:r>
    </w:p>
    <w:p w14:paraId="12E0346A" w14:textId="77777777" w:rsidR="00B74316" w:rsidRPr="000907C7" w:rsidRDefault="00B74316" w:rsidP="000907C7">
      <w:pPr>
        <w:pStyle w:val="NormalWeb"/>
        <w:tabs>
          <w:tab w:val="left" w:pos="567"/>
        </w:tabs>
        <w:spacing w:before="0" w:beforeAutospacing="0" w:after="0" w:afterAutospacing="0"/>
        <w:ind w:left="567" w:hanging="567"/>
        <w:rPr>
          <w:rFonts w:ascii="Arial" w:hAnsi="Arial" w:cs="Arial"/>
          <w:b/>
          <w:sz w:val="20"/>
          <w:szCs w:val="20"/>
        </w:rPr>
      </w:pPr>
    </w:p>
    <w:p w14:paraId="014B829F" w14:textId="334B36CF" w:rsidR="00A66B89" w:rsidRDefault="002D6AD6">
      <w:pPr>
        <w:pStyle w:val="TOC1"/>
        <w:rPr>
          <w:rFonts w:asciiTheme="minorHAnsi" w:eastAsiaTheme="minorEastAsia" w:hAnsiTheme="minorHAnsi" w:cstheme="minorBidi"/>
          <w:bCs w:val="0"/>
          <w:sz w:val="22"/>
          <w:szCs w:val="22"/>
          <w:lang w:eastAsia="en-GB"/>
        </w:rPr>
      </w:pPr>
      <w:r w:rsidRPr="002D6AD6">
        <w:rPr>
          <w:bCs w:val="0"/>
          <w:sz w:val="22"/>
          <w:szCs w:val="22"/>
        </w:rPr>
        <w:fldChar w:fldCharType="begin"/>
      </w:r>
      <w:r w:rsidRPr="002D6AD6">
        <w:rPr>
          <w:bCs w:val="0"/>
          <w:sz w:val="22"/>
          <w:szCs w:val="22"/>
        </w:rPr>
        <w:instrText xml:space="preserve"> TOC \h \z \t "HeadingJJ,1,SubJJ,2" </w:instrText>
      </w:r>
      <w:r w:rsidRPr="002D6AD6">
        <w:rPr>
          <w:bCs w:val="0"/>
          <w:sz w:val="22"/>
          <w:szCs w:val="22"/>
        </w:rPr>
        <w:fldChar w:fldCharType="separate"/>
      </w:r>
      <w:hyperlink w:anchor="_Toc89160043" w:history="1">
        <w:r w:rsidR="00A66B89" w:rsidRPr="00AD5513">
          <w:rPr>
            <w:rStyle w:val="Hyperlink"/>
          </w:rPr>
          <w:t>1.0</w:t>
        </w:r>
        <w:r w:rsidR="00A66B89">
          <w:rPr>
            <w:rFonts w:asciiTheme="minorHAnsi" w:eastAsiaTheme="minorEastAsia" w:hAnsiTheme="minorHAnsi" w:cstheme="minorBidi"/>
            <w:bCs w:val="0"/>
            <w:sz w:val="22"/>
            <w:szCs w:val="22"/>
            <w:lang w:eastAsia="en-GB"/>
          </w:rPr>
          <w:tab/>
        </w:r>
        <w:r w:rsidR="00A66B89" w:rsidRPr="00AD5513">
          <w:rPr>
            <w:rStyle w:val="Hyperlink"/>
          </w:rPr>
          <w:t>Stockport Metropolitan Borough Council First Aid Policy Statement of Intent</w:t>
        </w:r>
        <w:r w:rsidR="00A66B89">
          <w:rPr>
            <w:webHidden/>
          </w:rPr>
          <w:tab/>
        </w:r>
        <w:r w:rsidR="00A66B89">
          <w:rPr>
            <w:webHidden/>
          </w:rPr>
          <w:fldChar w:fldCharType="begin"/>
        </w:r>
        <w:r w:rsidR="00A66B89">
          <w:rPr>
            <w:webHidden/>
          </w:rPr>
          <w:instrText xml:space="preserve"> PAGEREF _Toc89160043 \h </w:instrText>
        </w:r>
        <w:r w:rsidR="00A66B89">
          <w:rPr>
            <w:webHidden/>
          </w:rPr>
        </w:r>
        <w:r w:rsidR="00A66B89">
          <w:rPr>
            <w:webHidden/>
          </w:rPr>
          <w:fldChar w:fldCharType="separate"/>
        </w:r>
        <w:r w:rsidR="00A66B89">
          <w:rPr>
            <w:webHidden/>
          </w:rPr>
          <w:t>2</w:t>
        </w:r>
        <w:r w:rsidR="00A66B89">
          <w:rPr>
            <w:webHidden/>
          </w:rPr>
          <w:fldChar w:fldCharType="end"/>
        </w:r>
      </w:hyperlink>
    </w:p>
    <w:p w14:paraId="48DEBC84" w14:textId="13033806" w:rsidR="00A66B89" w:rsidRDefault="0015698A">
      <w:pPr>
        <w:pStyle w:val="TOC1"/>
        <w:rPr>
          <w:rFonts w:asciiTheme="minorHAnsi" w:eastAsiaTheme="minorEastAsia" w:hAnsiTheme="minorHAnsi" w:cstheme="minorBidi"/>
          <w:bCs w:val="0"/>
          <w:sz w:val="22"/>
          <w:szCs w:val="22"/>
          <w:lang w:eastAsia="en-GB"/>
        </w:rPr>
      </w:pPr>
      <w:hyperlink w:anchor="_Toc89160044" w:history="1">
        <w:r w:rsidR="00A66B89" w:rsidRPr="00AD5513">
          <w:rPr>
            <w:rStyle w:val="Hyperlink"/>
          </w:rPr>
          <w:t>2.0</w:t>
        </w:r>
        <w:r w:rsidR="00A66B89">
          <w:rPr>
            <w:rFonts w:asciiTheme="minorHAnsi" w:eastAsiaTheme="minorEastAsia" w:hAnsiTheme="minorHAnsi" w:cstheme="minorBidi"/>
            <w:bCs w:val="0"/>
            <w:sz w:val="22"/>
            <w:szCs w:val="22"/>
            <w:lang w:eastAsia="en-GB"/>
          </w:rPr>
          <w:tab/>
        </w:r>
        <w:r w:rsidR="00A66B89" w:rsidRPr="00AD5513">
          <w:rPr>
            <w:rStyle w:val="Hyperlink"/>
          </w:rPr>
          <w:t>Aims of the guidance</w:t>
        </w:r>
        <w:r w:rsidR="00A66B89">
          <w:rPr>
            <w:webHidden/>
          </w:rPr>
          <w:tab/>
        </w:r>
        <w:r w:rsidR="00A66B89">
          <w:rPr>
            <w:webHidden/>
          </w:rPr>
          <w:fldChar w:fldCharType="begin"/>
        </w:r>
        <w:r w:rsidR="00A66B89">
          <w:rPr>
            <w:webHidden/>
          </w:rPr>
          <w:instrText xml:space="preserve"> PAGEREF _Toc89160044 \h </w:instrText>
        </w:r>
        <w:r w:rsidR="00A66B89">
          <w:rPr>
            <w:webHidden/>
          </w:rPr>
        </w:r>
        <w:r w:rsidR="00A66B89">
          <w:rPr>
            <w:webHidden/>
          </w:rPr>
          <w:fldChar w:fldCharType="separate"/>
        </w:r>
        <w:r w:rsidR="00A66B89">
          <w:rPr>
            <w:webHidden/>
          </w:rPr>
          <w:t>4</w:t>
        </w:r>
        <w:r w:rsidR="00A66B89">
          <w:rPr>
            <w:webHidden/>
          </w:rPr>
          <w:fldChar w:fldCharType="end"/>
        </w:r>
      </w:hyperlink>
    </w:p>
    <w:p w14:paraId="23F2FAFC" w14:textId="594F493C" w:rsidR="00A66B89" w:rsidRDefault="0015698A">
      <w:pPr>
        <w:pStyle w:val="TOC1"/>
        <w:rPr>
          <w:rFonts w:asciiTheme="minorHAnsi" w:eastAsiaTheme="minorEastAsia" w:hAnsiTheme="minorHAnsi" w:cstheme="minorBidi"/>
          <w:bCs w:val="0"/>
          <w:sz w:val="22"/>
          <w:szCs w:val="22"/>
          <w:lang w:eastAsia="en-GB"/>
        </w:rPr>
      </w:pPr>
      <w:hyperlink w:anchor="_Toc89160045" w:history="1">
        <w:r w:rsidR="00A66B89" w:rsidRPr="00AD5513">
          <w:rPr>
            <w:rStyle w:val="Hyperlink"/>
          </w:rPr>
          <w:t>3.0</w:t>
        </w:r>
        <w:r w:rsidR="00A66B89">
          <w:rPr>
            <w:rFonts w:asciiTheme="minorHAnsi" w:eastAsiaTheme="minorEastAsia" w:hAnsiTheme="minorHAnsi" w:cstheme="minorBidi"/>
            <w:bCs w:val="0"/>
            <w:sz w:val="22"/>
            <w:szCs w:val="22"/>
            <w:lang w:eastAsia="en-GB"/>
          </w:rPr>
          <w:tab/>
        </w:r>
        <w:r w:rsidR="00A66B89" w:rsidRPr="00AD5513">
          <w:rPr>
            <w:rStyle w:val="Hyperlink"/>
          </w:rPr>
          <w:t>Scope</w:t>
        </w:r>
        <w:r w:rsidR="00A66B89">
          <w:rPr>
            <w:webHidden/>
          </w:rPr>
          <w:tab/>
        </w:r>
        <w:r w:rsidR="00A66B89">
          <w:rPr>
            <w:webHidden/>
          </w:rPr>
          <w:fldChar w:fldCharType="begin"/>
        </w:r>
        <w:r w:rsidR="00A66B89">
          <w:rPr>
            <w:webHidden/>
          </w:rPr>
          <w:instrText xml:space="preserve"> PAGEREF _Toc89160045 \h </w:instrText>
        </w:r>
        <w:r w:rsidR="00A66B89">
          <w:rPr>
            <w:webHidden/>
          </w:rPr>
        </w:r>
        <w:r w:rsidR="00A66B89">
          <w:rPr>
            <w:webHidden/>
          </w:rPr>
          <w:fldChar w:fldCharType="separate"/>
        </w:r>
        <w:r w:rsidR="00A66B89">
          <w:rPr>
            <w:webHidden/>
          </w:rPr>
          <w:t>4</w:t>
        </w:r>
        <w:r w:rsidR="00A66B89">
          <w:rPr>
            <w:webHidden/>
          </w:rPr>
          <w:fldChar w:fldCharType="end"/>
        </w:r>
      </w:hyperlink>
    </w:p>
    <w:p w14:paraId="3B934B1F" w14:textId="116007A2" w:rsidR="00A66B89" w:rsidRDefault="0015698A">
      <w:pPr>
        <w:pStyle w:val="TOC1"/>
        <w:rPr>
          <w:rFonts w:asciiTheme="minorHAnsi" w:eastAsiaTheme="minorEastAsia" w:hAnsiTheme="minorHAnsi" w:cstheme="minorBidi"/>
          <w:bCs w:val="0"/>
          <w:sz w:val="22"/>
          <w:szCs w:val="22"/>
          <w:lang w:eastAsia="en-GB"/>
        </w:rPr>
      </w:pPr>
      <w:hyperlink w:anchor="_Toc89160046" w:history="1">
        <w:r w:rsidR="00A66B89" w:rsidRPr="00AD5513">
          <w:rPr>
            <w:rStyle w:val="Hyperlink"/>
          </w:rPr>
          <w:t>4.0</w:t>
        </w:r>
        <w:r w:rsidR="00A66B89">
          <w:rPr>
            <w:rFonts w:asciiTheme="minorHAnsi" w:eastAsiaTheme="minorEastAsia" w:hAnsiTheme="minorHAnsi" w:cstheme="minorBidi"/>
            <w:bCs w:val="0"/>
            <w:sz w:val="22"/>
            <w:szCs w:val="22"/>
            <w:lang w:eastAsia="en-GB"/>
          </w:rPr>
          <w:tab/>
        </w:r>
        <w:r w:rsidR="00A66B89" w:rsidRPr="00AD5513">
          <w:rPr>
            <w:rStyle w:val="Hyperlink"/>
          </w:rPr>
          <w:t>What SMBC must do</w:t>
        </w:r>
        <w:r w:rsidR="00A66B89">
          <w:rPr>
            <w:webHidden/>
          </w:rPr>
          <w:tab/>
        </w:r>
        <w:r w:rsidR="00A66B89">
          <w:rPr>
            <w:webHidden/>
          </w:rPr>
          <w:fldChar w:fldCharType="begin"/>
        </w:r>
        <w:r w:rsidR="00A66B89">
          <w:rPr>
            <w:webHidden/>
          </w:rPr>
          <w:instrText xml:space="preserve"> PAGEREF _Toc89160046 \h </w:instrText>
        </w:r>
        <w:r w:rsidR="00A66B89">
          <w:rPr>
            <w:webHidden/>
          </w:rPr>
        </w:r>
        <w:r w:rsidR="00A66B89">
          <w:rPr>
            <w:webHidden/>
          </w:rPr>
          <w:fldChar w:fldCharType="separate"/>
        </w:r>
        <w:r w:rsidR="00A66B89">
          <w:rPr>
            <w:webHidden/>
          </w:rPr>
          <w:t>4</w:t>
        </w:r>
        <w:r w:rsidR="00A66B89">
          <w:rPr>
            <w:webHidden/>
          </w:rPr>
          <w:fldChar w:fldCharType="end"/>
        </w:r>
      </w:hyperlink>
    </w:p>
    <w:p w14:paraId="1CB5B93C" w14:textId="004D8F52" w:rsidR="00A66B89" w:rsidRDefault="0015698A">
      <w:pPr>
        <w:pStyle w:val="TOC1"/>
        <w:rPr>
          <w:rFonts w:asciiTheme="minorHAnsi" w:eastAsiaTheme="minorEastAsia" w:hAnsiTheme="minorHAnsi" w:cstheme="minorBidi"/>
          <w:bCs w:val="0"/>
          <w:sz w:val="22"/>
          <w:szCs w:val="22"/>
          <w:lang w:eastAsia="en-GB"/>
        </w:rPr>
      </w:pPr>
      <w:hyperlink w:anchor="_Toc89160047" w:history="1">
        <w:r w:rsidR="00A66B89" w:rsidRPr="00AD5513">
          <w:rPr>
            <w:rStyle w:val="Hyperlink"/>
          </w:rPr>
          <w:t>5.0</w:t>
        </w:r>
        <w:r w:rsidR="00A66B89">
          <w:rPr>
            <w:rFonts w:asciiTheme="minorHAnsi" w:eastAsiaTheme="minorEastAsia" w:hAnsiTheme="minorHAnsi" w:cstheme="minorBidi"/>
            <w:bCs w:val="0"/>
            <w:sz w:val="22"/>
            <w:szCs w:val="22"/>
            <w:lang w:eastAsia="en-GB"/>
          </w:rPr>
          <w:tab/>
        </w:r>
        <w:r w:rsidR="00A66B89" w:rsidRPr="00AD5513">
          <w:rPr>
            <w:rStyle w:val="Hyperlink"/>
          </w:rPr>
          <w:t>Determining the First Aid Needs Conducting a Site Risk Assessment</w:t>
        </w:r>
        <w:r w:rsidR="00A66B89">
          <w:rPr>
            <w:webHidden/>
          </w:rPr>
          <w:tab/>
        </w:r>
        <w:r w:rsidR="00A66B89">
          <w:rPr>
            <w:webHidden/>
          </w:rPr>
          <w:fldChar w:fldCharType="begin"/>
        </w:r>
        <w:r w:rsidR="00A66B89">
          <w:rPr>
            <w:webHidden/>
          </w:rPr>
          <w:instrText xml:space="preserve"> PAGEREF _Toc89160047 \h </w:instrText>
        </w:r>
        <w:r w:rsidR="00A66B89">
          <w:rPr>
            <w:webHidden/>
          </w:rPr>
        </w:r>
        <w:r w:rsidR="00A66B89">
          <w:rPr>
            <w:webHidden/>
          </w:rPr>
          <w:fldChar w:fldCharType="separate"/>
        </w:r>
        <w:r w:rsidR="00A66B89">
          <w:rPr>
            <w:webHidden/>
          </w:rPr>
          <w:t>4</w:t>
        </w:r>
        <w:r w:rsidR="00A66B89">
          <w:rPr>
            <w:webHidden/>
          </w:rPr>
          <w:fldChar w:fldCharType="end"/>
        </w:r>
      </w:hyperlink>
    </w:p>
    <w:p w14:paraId="028FE587" w14:textId="25A185C4" w:rsidR="00A66B89" w:rsidRDefault="0015698A">
      <w:pPr>
        <w:pStyle w:val="TOC1"/>
        <w:rPr>
          <w:rFonts w:asciiTheme="minorHAnsi" w:eastAsiaTheme="minorEastAsia" w:hAnsiTheme="minorHAnsi" w:cstheme="minorBidi"/>
          <w:bCs w:val="0"/>
          <w:sz w:val="22"/>
          <w:szCs w:val="22"/>
          <w:lang w:eastAsia="en-GB"/>
        </w:rPr>
      </w:pPr>
      <w:hyperlink w:anchor="_Toc89160048" w:history="1">
        <w:r w:rsidR="00A66B89" w:rsidRPr="00AD5513">
          <w:rPr>
            <w:rStyle w:val="Hyperlink"/>
          </w:rPr>
          <w:t>6.0</w:t>
        </w:r>
        <w:r w:rsidR="00A66B89">
          <w:rPr>
            <w:rFonts w:asciiTheme="minorHAnsi" w:eastAsiaTheme="minorEastAsia" w:hAnsiTheme="minorHAnsi" w:cstheme="minorBidi"/>
            <w:bCs w:val="0"/>
            <w:sz w:val="22"/>
            <w:szCs w:val="22"/>
            <w:lang w:eastAsia="en-GB"/>
          </w:rPr>
          <w:tab/>
        </w:r>
        <w:r w:rsidR="00A66B89" w:rsidRPr="00AD5513">
          <w:rPr>
            <w:rStyle w:val="Hyperlink"/>
          </w:rPr>
          <w:t>Statement of Roles and Responsibilities</w:t>
        </w:r>
        <w:r w:rsidR="00A66B89">
          <w:rPr>
            <w:webHidden/>
          </w:rPr>
          <w:tab/>
        </w:r>
        <w:r w:rsidR="00A66B89">
          <w:rPr>
            <w:webHidden/>
          </w:rPr>
          <w:fldChar w:fldCharType="begin"/>
        </w:r>
        <w:r w:rsidR="00A66B89">
          <w:rPr>
            <w:webHidden/>
          </w:rPr>
          <w:instrText xml:space="preserve"> PAGEREF _Toc89160048 \h </w:instrText>
        </w:r>
        <w:r w:rsidR="00A66B89">
          <w:rPr>
            <w:webHidden/>
          </w:rPr>
        </w:r>
        <w:r w:rsidR="00A66B89">
          <w:rPr>
            <w:webHidden/>
          </w:rPr>
          <w:fldChar w:fldCharType="separate"/>
        </w:r>
        <w:r w:rsidR="00A66B89">
          <w:rPr>
            <w:webHidden/>
          </w:rPr>
          <w:t>5</w:t>
        </w:r>
        <w:r w:rsidR="00A66B89">
          <w:rPr>
            <w:webHidden/>
          </w:rPr>
          <w:fldChar w:fldCharType="end"/>
        </w:r>
      </w:hyperlink>
    </w:p>
    <w:p w14:paraId="65651E65" w14:textId="3C8F8261" w:rsidR="00A66B89" w:rsidRDefault="0015698A">
      <w:pPr>
        <w:pStyle w:val="TOC1"/>
        <w:rPr>
          <w:rFonts w:asciiTheme="minorHAnsi" w:eastAsiaTheme="minorEastAsia" w:hAnsiTheme="minorHAnsi" w:cstheme="minorBidi"/>
          <w:bCs w:val="0"/>
          <w:sz w:val="22"/>
          <w:szCs w:val="22"/>
          <w:lang w:eastAsia="en-GB"/>
        </w:rPr>
      </w:pPr>
      <w:hyperlink w:anchor="_Toc89160049" w:history="1">
        <w:r w:rsidR="00A66B89" w:rsidRPr="00AD5513">
          <w:rPr>
            <w:rStyle w:val="Hyperlink"/>
          </w:rPr>
          <w:t>7.0</w:t>
        </w:r>
        <w:r w:rsidR="00A66B89">
          <w:rPr>
            <w:rFonts w:asciiTheme="minorHAnsi" w:eastAsiaTheme="minorEastAsia" w:hAnsiTheme="minorHAnsi" w:cstheme="minorBidi"/>
            <w:bCs w:val="0"/>
            <w:sz w:val="22"/>
            <w:szCs w:val="22"/>
            <w:lang w:eastAsia="en-GB"/>
          </w:rPr>
          <w:tab/>
        </w:r>
        <w:r w:rsidR="00A66B89" w:rsidRPr="00AD5513">
          <w:rPr>
            <w:rStyle w:val="Hyperlink"/>
          </w:rPr>
          <w:t>How to choose a First Aider.</w:t>
        </w:r>
        <w:r w:rsidR="00A66B89">
          <w:rPr>
            <w:webHidden/>
          </w:rPr>
          <w:tab/>
        </w:r>
        <w:r w:rsidR="00A66B89">
          <w:rPr>
            <w:webHidden/>
          </w:rPr>
          <w:fldChar w:fldCharType="begin"/>
        </w:r>
        <w:r w:rsidR="00A66B89">
          <w:rPr>
            <w:webHidden/>
          </w:rPr>
          <w:instrText xml:space="preserve"> PAGEREF _Toc89160049 \h </w:instrText>
        </w:r>
        <w:r w:rsidR="00A66B89">
          <w:rPr>
            <w:webHidden/>
          </w:rPr>
        </w:r>
        <w:r w:rsidR="00A66B89">
          <w:rPr>
            <w:webHidden/>
          </w:rPr>
          <w:fldChar w:fldCharType="separate"/>
        </w:r>
        <w:r w:rsidR="00A66B89">
          <w:rPr>
            <w:webHidden/>
          </w:rPr>
          <w:t>5</w:t>
        </w:r>
        <w:r w:rsidR="00A66B89">
          <w:rPr>
            <w:webHidden/>
          </w:rPr>
          <w:fldChar w:fldCharType="end"/>
        </w:r>
      </w:hyperlink>
    </w:p>
    <w:p w14:paraId="734BE4ED" w14:textId="492FD0AC" w:rsidR="00A66B89" w:rsidRDefault="0015698A">
      <w:pPr>
        <w:pStyle w:val="TOC1"/>
        <w:rPr>
          <w:rFonts w:asciiTheme="minorHAnsi" w:eastAsiaTheme="minorEastAsia" w:hAnsiTheme="minorHAnsi" w:cstheme="minorBidi"/>
          <w:bCs w:val="0"/>
          <w:sz w:val="22"/>
          <w:szCs w:val="22"/>
          <w:lang w:eastAsia="en-GB"/>
        </w:rPr>
      </w:pPr>
      <w:hyperlink w:anchor="_Toc89160050" w:history="1">
        <w:r w:rsidR="00A66B89" w:rsidRPr="00AD5513">
          <w:rPr>
            <w:rStyle w:val="Hyperlink"/>
          </w:rPr>
          <w:t>8.0</w:t>
        </w:r>
        <w:r w:rsidR="00A66B89">
          <w:rPr>
            <w:rFonts w:asciiTheme="minorHAnsi" w:eastAsiaTheme="minorEastAsia" w:hAnsiTheme="minorHAnsi" w:cstheme="minorBidi"/>
            <w:bCs w:val="0"/>
            <w:sz w:val="22"/>
            <w:szCs w:val="22"/>
            <w:lang w:eastAsia="en-GB"/>
          </w:rPr>
          <w:tab/>
        </w:r>
        <w:r w:rsidR="00A66B89" w:rsidRPr="00AD5513">
          <w:rPr>
            <w:rStyle w:val="Hyperlink"/>
          </w:rPr>
          <w:t>The Two Levels of First Aid Qualification</w:t>
        </w:r>
        <w:r w:rsidR="00A66B89">
          <w:rPr>
            <w:webHidden/>
          </w:rPr>
          <w:tab/>
        </w:r>
        <w:r w:rsidR="00A66B89">
          <w:rPr>
            <w:webHidden/>
          </w:rPr>
          <w:fldChar w:fldCharType="begin"/>
        </w:r>
        <w:r w:rsidR="00A66B89">
          <w:rPr>
            <w:webHidden/>
          </w:rPr>
          <w:instrText xml:space="preserve"> PAGEREF _Toc89160050 \h </w:instrText>
        </w:r>
        <w:r w:rsidR="00A66B89">
          <w:rPr>
            <w:webHidden/>
          </w:rPr>
        </w:r>
        <w:r w:rsidR="00A66B89">
          <w:rPr>
            <w:webHidden/>
          </w:rPr>
          <w:fldChar w:fldCharType="separate"/>
        </w:r>
        <w:r w:rsidR="00A66B89">
          <w:rPr>
            <w:webHidden/>
          </w:rPr>
          <w:t>5</w:t>
        </w:r>
        <w:r w:rsidR="00A66B89">
          <w:rPr>
            <w:webHidden/>
          </w:rPr>
          <w:fldChar w:fldCharType="end"/>
        </w:r>
      </w:hyperlink>
    </w:p>
    <w:p w14:paraId="419A5FF1" w14:textId="242CE8D9" w:rsidR="00A66B89" w:rsidRDefault="0015698A">
      <w:pPr>
        <w:pStyle w:val="TOC1"/>
        <w:rPr>
          <w:rFonts w:asciiTheme="minorHAnsi" w:eastAsiaTheme="minorEastAsia" w:hAnsiTheme="minorHAnsi" w:cstheme="minorBidi"/>
          <w:bCs w:val="0"/>
          <w:sz w:val="22"/>
          <w:szCs w:val="22"/>
          <w:lang w:eastAsia="en-GB"/>
        </w:rPr>
      </w:pPr>
      <w:hyperlink w:anchor="_Toc89160051" w:history="1">
        <w:r w:rsidR="00A66B89" w:rsidRPr="00AD5513">
          <w:rPr>
            <w:rStyle w:val="Hyperlink"/>
          </w:rPr>
          <w:t>9.0</w:t>
        </w:r>
        <w:r w:rsidR="00A66B89">
          <w:rPr>
            <w:rFonts w:asciiTheme="minorHAnsi" w:eastAsiaTheme="minorEastAsia" w:hAnsiTheme="minorHAnsi" w:cstheme="minorBidi"/>
            <w:bCs w:val="0"/>
            <w:sz w:val="22"/>
            <w:szCs w:val="22"/>
            <w:lang w:eastAsia="en-GB"/>
          </w:rPr>
          <w:tab/>
        </w:r>
        <w:r w:rsidR="00A66B89" w:rsidRPr="00AD5513">
          <w:rPr>
            <w:rStyle w:val="Hyperlink"/>
          </w:rPr>
          <w:t>Responsibilities of a First Aider</w:t>
        </w:r>
        <w:r w:rsidR="00A66B89">
          <w:rPr>
            <w:webHidden/>
          </w:rPr>
          <w:tab/>
        </w:r>
        <w:r w:rsidR="00A66B89">
          <w:rPr>
            <w:webHidden/>
          </w:rPr>
          <w:fldChar w:fldCharType="begin"/>
        </w:r>
        <w:r w:rsidR="00A66B89">
          <w:rPr>
            <w:webHidden/>
          </w:rPr>
          <w:instrText xml:space="preserve"> PAGEREF _Toc89160051 \h </w:instrText>
        </w:r>
        <w:r w:rsidR="00A66B89">
          <w:rPr>
            <w:webHidden/>
          </w:rPr>
        </w:r>
        <w:r w:rsidR="00A66B89">
          <w:rPr>
            <w:webHidden/>
          </w:rPr>
          <w:fldChar w:fldCharType="separate"/>
        </w:r>
        <w:r w:rsidR="00A66B89">
          <w:rPr>
            <w:webHidden/>
          </w:rPr>
          <w:t>6</w:t>
        </w:r>
        <w:r w:rsidR="00A66B89">
          <w:rPr>
            <w:webHidden/>
          </w:rPr>
          <w:fldChar w:fldCharType="end"/>
        </w:r>
      </w:hyperlink>
    </w:p>
    <w:p w14:paraId="5A5F8687" w14:textId="1ED7322D" w:rsidR="00A66B89" w:rsidRDefault="0015698A">
      <w:pPr>
        <w:pStyle w:val="TOC1"/>
        <w:rPr>
          <w:rFonts w:asciiTheme="minorHAnsi" w:eastAsiaTheme="minorEastAsia" w:hAnsiTheme="minorHAnsi" w:cstheme="minorBidi"/>
          <w:bCs w:val="0"/>
          <w:sz w:val="22"/>
          <w:szCs w:val="22"/>
          <w:lang w:eastAsia="en-GB"/>
        </w:rPr>
      </w:pPr>
      <w:hyperlink w:anchor="_Toc89160052" w:history="1">
        <w:r w:rsidR="00A66B89" w:rsidRPr="00AD5513">
          <w:rPr>
            <w:rStyle w:val="Hyperlink"/>
          </w:rPr>
          <w:t>10.0</w:t>
        </w:r>
        <w:r w:rsidR="00A66B89">
          <w:rPr>
            <w:rFonts w:asciiTheme="minorHAnsi" w:eastAsiaTheme="minorEastAsia" w:hAnsiTheme="minorHAnsi" w:cstheme="minorBidi"/>
            <w:bCs w:val="0"/>
            <w:sz w:val="22"/>
            <w:szCs w:val="22"/>
            <w:lang w:eastAsia="en-GB"/>
          </w:rPr>
          <w:tab/>
        </w:r>
        <w:r w:rsidR="00A66B89" w:rsidRPr="00AD5513">
          <w:rPr>
            <w:rStyle w:val="Hyperlink"/>
          </w:rPr>
          <w:t>First Aid Training</w:t>
        </w:r>
        <w:r w:rsidR="00A66B89">
          <w:rPr>
            <w:webHidden/>
          </w:rPr>
          <w:tab/>
        </w:r>
        <w:r w:rsidR="00A66B89">
          <w:rPr>
            <w:webHidden/>
          </w:rPr>
          <w:fldChar w:fldCharType="begin"/>
        </w:r>
        <w:r w:rsidR="00A66B89">
          <w:rPr>
            <w:webHidden/>
          </w:rPr>
          <w:instrText xml:space="preserve"> PAGEREF _Toc89160052 \h </w:instrText>
        </w:r>
        <w:r w:rsidR="00A66B89">
          <w:rPr>
            <w:webHidden/>
          </w:rPr>
        </w:r>
        <w:r w:rsidR="00A66B89">
          <w:rPr>
            <w:webHidden/>
          </w:rPr>
          <w:fldChar w:fldCharType="separate"/>
        </w:r>
        <w:r w:rsidR="00A66B89">
          <w:rPr>
            <w:webHidden/>
          </w:rPr>
          <w:t>6</w:t>
        </w:r>
        <w:r w:rsidR="00A66B89">
          <w:rPr>
            <w:webHidden/>
          </w:rPr>
          <w:fldChar w:fldCharType="end"/>
        </w:r>
      </w:hyperlink>
    </w:p>
    <w:p w14:paraId="1DB8CB0D" w14:textId="1FD7E617" w:rsidR="00A66B89" w:rsidRDefault="0015698A">
      <w:pPr>
        <w:pStyle w:val="TOC1"/>
        <w:rPr>
          <w:rFonts w:asciiTheme="minorHAnsi" w:eastAsiaTheme="minorEastAsia" w:hAnsiTheme="minorHAnsi" w:cstheme="minorBidi"/>
          <w:bCs w:val="0"/>
          <w:sz w:val="22"/>
          <w:szCs w:val="22"/>
          <w:lang w:eastAsia="en-GB"/>
        </w:rPr>
      </w:pPr>
      <w:hyperlink w:anchor="_Toc89160053" w:history="1">
        <w:r w:rsidR="00A66B89" w:rsidRPr="00AD5513">
          <w:rPr>
            <w:rStyle w:val="Hyperlink"/>
          </w:rPr>
          <w:t>11.0</w:t>
        </w:r>
        <w:r w:rsidR="00A66B89">
          <w:rPr>
            <w:rFonts w:asciiTheme="minorHAnsi" w:eastAsiaTheme="minorEastAsia" w:hAnsiTheme="minorHAnsi" w:cstheme="minorBidi"/>
            <w:bCs w:val="0"/>
            <w:sz w:val="22"/>
            <w:szCs w:val="22"/>
            <w:lang w:eastAsia="en-GB"/>
          </w:rPr>
          <w:tab/>
        </w:r>
        <w:r w:rsidR="00A66B89" w:rsidRPr="00AD5513">
          <w:rPr>
            <w:rStyle w:val="Hyperlink"/>
          </w:rPr>
          <w:t xml:space="preserve"> Protection for First Aider.</w:t>
        </w:r>
        <w:r w:rsidR="00A66B89">
          <w:rPr>
            <w:webHidden/>
          </w:rPr>
          <w:tab/>
        </w:r>
        <w:r w:rsidR="00A66B89">
          <w:rPr>
            <w:webHidden/>
          </w:rPr>
          <w:fldChar w:fldCharType="begin"/>
        </w:r>
        <w:r w:rsidR="00A66B89">
          <w:rPr>
            <w:webHidden/>
          </w:rPr>
          <w:instrText xml:space="preserve"> PAGEREF _Toc89160053 \h </w:instrText>
        </w:r>
        <w:r w:rsidR="00A66B89">
          <w:rPr>
            <w:webHidden/>
          </w:rPr>
        </w:r>
        <w:r w:rsidR="00A66B89">
          <w:rPr>
            <w:webHidden/>
          </w:rPr>
          <w:fldChar w:fldCharType="separate"/>
        </w:r>
        <w:r w:rsidR="00A66B89">
          <w:rPr>
            <w:webHidden/>
          </w:rPr>
          <w:t>7</w:t>
        </w:r>
        <w:r w:rsidR="00A66B89">
          <w:rPr>
            <w:webHidden/>
          </w:rPr>
          <w:fldChar w:fldCharType="end"/>
        </w:r>
      </w:hyperlink>
    </w:p>
    <w:p w14:paraId="55527BAD" w14:textId="7E1DE707" w:rsidR="00A66B89" w:rsidRDefault="0015698A">
      <w:pPr>
        <w:pStyle w:val="TOC1"/>
        <w:rPr>
          <w:rFonts w:asciiTheme="minorHAnsi" w:eastAsiaTheme="minorEastAsia" w:hAnsiTheme="minorHAnsi" w:cstheme="minorBidi"/>
          <w:bCs w:val="0"/>
          <w:sz w:val="22"/>
          <w:szCs w:val="22"/>
          <w:lang w:eastAsia="en-GB"/>
        </w:rPr>
      </w:pPr>
      <w:hyperlink w:anchor="_Toc89160054" w:history="1">
        <w:r w:rsidR="00A66B89" w:rsidRPr="00AD5513">
          <w:rPr>
            <w:rStyle w:val="Hyperlink"/>
          </w:rPr>
          <w:t>12.0</w:t>
        </w:r>
        <w:r w:rsidR="00A66B89">
          <w:rPr>
            <w:rFonts w:asciiTheme="minorHAnsi" w:eastAsiaTheme="minorEastAsia" w:hAnsiTheme="minorHAnsi" w:cstheme="minorBidi"/>
            <w:bCs w:val="0"/>
            <w:sz w:val="22"/>
            <w:szCs w:val="22"/>
            <w:lang w:eastAsia="en-GB"/>
          </w:rPr>
          <w:tab/>
        </w:r>
        <w:r w:rsidR="00A66B89" w:rsidRPr="00AD5513">
          <w:rPr>
            <w:rStyle w:val="Hyperlink"/>
          </w:rPr>
          <w:t>First Aid Precautions</w:t>
        </w:r>
        <w:r w:rsidR="00A66B89">
          <w:rPr>
            <w:webHidden/>
          </w:rPr>
          <w:tab/>
        </w:r>
        <w:r w:rsidR="00A66B89">
          <w:rPr>
            <w:webHidden/>
          </w:rPr>
          <w:fldChar w:fldCharType="begin"/>
        </w:r>
        <w:r w:rsidR="00A66B89">
          <w:rPr>
            <w:webHidden/>
          </w:rPr>
          <w:instrText xml:space="preserve"> PAGEREF _Toc89160054 \h </w:instrText>
        </w:r>
        <w:r w:rsidR="00A66B89">
          <w:rPr>
            <w:webHidden/>
          </w:rPr>
        </w:r>
        <w:r w:rsidR="00A66B89">
          <w:rPr>
            <w:webHidden/>
          </w:rPr>
          <w:fldChar w:fldCharType="separate"/>
        </w:r>
        <w:r w:rsidR="00A66B89">
          <w:rPr>
            <w:webHidden/>
          </w:rPr>
          <w:t>7</w:t>
        </w:r>
        <w:r w:rsidR="00A66B89">
          <w:rPr>
            <w:webHidden/>
          </w:rPr>
          <w:fldChar w:fldCharType="end"/>
        </w:r>
      </w:hyperlink>
    </w:p>
    <w:p w14:paraId="585F8066" w14:textId="5227AE9F" w:rsidR="00A66B89" w:rsidRDefault="0015698A">
      <w:pPr>
        <w:pStyle w:val="TOC1"/>
        <w:rPr>
          <w:rFonts w:asciiTheme="minorHAnsi" w:eastAsiaTheme="minorEastAsia" w:hAnsiTheme="minorHAnsi" w:cstheme="minorBidi"/>
          <w:bCs w:val="0"/>
          <w:sz w:val="22"/>
          <w:szCs w:val="22"/>
          <w:lang w:eastAsia="en-GB"/>
        </w:rPr>
      </w:pPr>
      <w:hyperlink w:anchor="_Toc89160055" w:history="1">
        <w:r w:rsidR="00A66B89" w:rsidRPr="00AD5513">
          <w:rPr>
            <w:rStyle w:val="Hyperlink"/>
          </w:rPr>
          <w:t>13.0</w:t>
        </w:r>
        <w:r w:rsidR="00A66B89">
          <w:rPr>
            <w:rFonts w:asciiTheme="minorHAnsi" w:eastAsiaTheme="minorEastAsia" w:hAnsiTheme="minorHAnsi" w:cstheme="minorBidi"/>
            <w:bCs w:val="0"/>
            <w:sz w:val="22"/>
            <w:szCs w:val="22"/>
            <w:lang w:eastAsia="en-GB"/>
          </w:rPr>
          <w:tab/>
        </w:r>
        <w:r w:rsidR="00A66B89" w:rsidRPr="00AD5513">
          <w:rPr>
            <w:rStyle w:val="Hyperlink"/>
          </w:rPr>
          <w:t>Types of Infection</w:t>
        </w:r>
        <w:r w:rsidR="00A66B89">
          <w:rPr>
            <w:webHidden/>
          </w:rPr>
          <w:tab/>
        </w:r>
        <w:r w:rsidR="00A66B89">
          <w:rPr>
            <w:webHidden/>
          </w:rPr>
          <w:fldChar w:fldCharType="begin"/>
        </w:r>
        <w:r w:rsidR="00A66B89">
          <w:rPr>
            <w:webHidden/>
          </w:rPr>
          <w:instrText xml:space="preserve"> PAGEREF _Toc89160055 \h </w:instrText>
        </w:r>
        <w:r w:rsidR="00A66B89">
          <w:rPr>
            <w:webHidden/>
          </w:rPr>
        </w:r>
        <w:r w:rsidR="00A66B89">
          <w:rPr>
            <w:webHidden/>
          </w:rPr>
          <w:fldChar w:fldCharType="separate"/>
        </w:r>
        <w:r w:rsidR="00A66B89">
          <w:rPr>
            <w:webHidden/>
          </w:rPr>
          <w:t>7</w:t>
        </w:r>
        <w:r w:rsidR="00A66B89">
          <w:rPr>
            <w:webHidden/>
          </w:rPr>
          <w:fldChar w:fldCharType="end"/>
        </w:r>
      </w:hyperlink>
    </w:p>
    <w:p w14:paraId="62CDC01D" w14:textId="63BFD008" w:rsidR="00A66B89" w:rsidRDefault="0015698A">
      <w:pPr>
        <w:pStyle w:val="TOC1"/>
        <w:rPr>
          <w:rFonts w:asciiTheme="minorHAnsi" w:eastAsiaTheme="minorEastAsia" w:hAnsiTheme="minorHAnsi" w:cstheme="minorBidi"/>
          <w:bCs w:val="0"/>
          <w:sz w:val="22"/>
          <w:szCs w:val="22"/>
          <w:lang w:eastAsia="en-GB"/>
        </w:rPr>
      </w:pPr>
      <w:hyperlink w:anchor="_Toc89160056" w:history="1">
        <w:r w:rsidR="00A66B89" w:rsidRPr="00AD5513">
          <w:rPr>
            <w:rStyle w:val="Hyperlink"/>
          </w:rPr>
          <w:t>14.0</w:t>
        </w:r>
        <w:r w:rsidR="00A66B89">
          <w:rPr>
            <w:rFonts w:asciiTheme="minorHAnsi" w:eastAsiaTheme="minorEastAsia" w:hAnsiTheme="minorHAnsi" w:cstheme="minorBidi"/>
            <w:bCs w:val="0"/>
            <w:sz w:val="22"/>
            <w:szCs w:val="22"/>
            <w:lang w:eastAsia="en-GB"/>
          </w:rPr>
          <w:tab/>
        </w:r>
        <w:r w:rsidR="00A66B89" w:rsidRPr="00AD5513">
          <w:rPr>
            <w:rStyle w:val="Hyperlink"/>
          </w:rPr>
          <w:t>Prevention of incidents</w:t>
        </w:r>
        <w:r w:rsidR="00A66B89">
          <w:rPr>
            <w:webHidden/>
          </w:rPr>
          <w:tab/>
        </w:r>
        <w:r w:rsidR="00A66B89">
          <w:rPr>
            <w:webHidden/>
          </w:rPr>
          <w:fldChar w:fldCharType="begin"/>
        </w:r>
        <w:r w:rsidR="00A66B89">
          <w:rPr>
            <w:webHidden/>
          </w:rPr>
          <w:instrText xml:space="preserve"> PAGEREF _Toc89160056 \h </w:instrText>
        </w:r>
        <w:r w:rsidR="00A66B89">
          <w:rPr>
            <w:webHidden/>
          </w:rPr>
        </w:r>
        <w:r w:rsidR="00A66B89">
          <w:rPr>
            <w:webHidden/>
          </w:rPr>
          <w:fldChar w:fldCharType="separate"/>
        </w:r>
        <w:r w:rsidR="00A66B89">
          <w:rPr>
            <w:webHidden/>
          </w:rPr>
          <w:t>7</w:t>
        </w:r>
        <w:r w:rsidR="00A66B89">
          <w:rPr>
            <w:webHidden/>
          </w:rPr>
          <w:fldChar w:fldCharType="end"/>
        </w:r>
      </w:hyperlink>
    </w:p>
    <w:p w14:paraId="0A500A6E" w14:textId="5F252CA9" w:rsidR="00A66B89" w:rsidRDefault="0015698A">
      <w:pPr>
        <w:pStyle w:val="TOC1"/>
        <w:rPr>
          <w:rFonts w:asciiTheme="minorHAnsi" w:eastAsiaTheme="minorEastAsia" w:hAnsiTheme="minorHAnsi" w:cstheme="minorBidi"/>
          <w:bCs w:val="0"/>
          <w:sz w:val="22"/>
          <w:szCs w:val="22"/>
          <w:lang w:eastAsia="en-GB"/>
        </w:rPr>
      </w:pPr>
      <w:hyperlink w:anchor="_Toc89160057" w:history="1">
        <w:r w:rsidR="00A66B89" w:rsidRPr="00AD5513">
          <w:rPr>
            <w:rStyle w:val="Hyperlink"/>
          </w:rPr>
          <w:t>15.0</w:t>
        </w:r>
        <w:r w:rsidR="00A66B89">
          <w:rPr>
            <w:rFonts w:asciiTheme="minorHAnsi" w:eastAsiaTheme="minorEastAsia" w:hAnsiTheme="minorHAnsi" w:cstheme="minorBidi"/>
            <w:bCs w:val="0"/>
            <w:sz w:val="22"/>
            <w:szCs w:val="22"/>
            <w:lang w:eastAsia="en-GB"/>
          </w:rPr>
          <w:tab/>
        </w:r>
        <w:r w:rsidR="00A66B89" w:rsidRPr="00AD5513">
          <w:rPr>
            <w:rStyle w:val="Hyperlink"/>
          </w:rPr>
          <w:t>First Aid Equipment and Facilities</w:t>
        </w:r>
        <w:r w:rsidR="00A66B89">
          <w:rPr>
            <w:webHidden/>
          </w:rPr>
          <w:tab/>
        </w:r>
        <w:r w:rsidR="00A66B89">
          <w:rPr>
            <w:webHidden/>
          </w:rPr>
          <w:fldChar w:fldCharType="begin"/>
        </w:r>
        <w:r w:rsidR="00A66B89">
          <w:rPr>
            <w:webHidden/>
          </w:rPr>
          <w:instrText xml:space="preserve"> PAGEREF _Toc89160057 \h </w:instrText>
        </w:r>
        <w:r w:rsidR="00A66B89">
          <w:rPr>
            <w:webHidden/>
          </w:rPr>
        </w:r>
        <w:r w:rsidR="00A66B89">
          <w:rPr>
            <w:webHidden/>
          </w:rPr>
          <w:fldChar w:fldCharType="separate"/>
        </w:r>
        <w:r w:rsidR="00A66B89">
          <w:rPr>
            <w:webHidden/>
          </w:rPr>
          <w:t>8</w:t>
        </w:r>
        <w:r w:rsidR="00A66B89">
          <w:rPr>
            <w:webHidden/>
          </w:rPr>
          <w:fldChar w:fldCharType="end"/>
        </w:r>
      </w:hyperlink>
    </w:p>
    <w:p w14:paraId="3BACD509" w14:textId="799120EA" w:rsidR="00A66B89" w:rsidRDefault="0015698A">
      <w:pPr>
        <w:pStyle w:val="TOC1"/>
        <w:rPr>
          <w:rFonts w:asciiTheme="minorHAnsi" w:eastAsiaTheme="minorEastAsia" w:hAnsiTheme="minorHAnsi" w:cstheme="minorBidi"/>
          <w:bCs w:val="0"/>
          <w:sz w:val="22"/>
          <w:szCs w:val="22"/>
          <w:lang w:eastAsia="en-GB"/>
        </w:rPr>
      </w:pPr>
      <w:hyperlink w:anchor="_Toc89160058" w:history="1">
        <w:r w:rsidR="00A66B89" w:rsidRPr="00AD5513">
          <w:rPr>
            <w:rStyle w:val="Hyperlink"/>
          </w:rPr>
          <w:t>16.0</w:t>
        </w:r>
        <w:r w:rsidR="00A66B89">
          <w:rPr>
            <w:rFonts w:asciiTheme="minorHAnsi" w:eastAsiaTheme="minorEastAsia" w:hAnsiTheme="minorHAnsi" w:cstheme="minorBidi"/>
            <w:bCs w:val="0"/>
            <w:sz w:val="22"/>
            <w:szCs w:val="22"/>
            <w:lang w:eastAsia="en-GB"/>
          </w:rPr>
          <w:tab/>
        </w:r>
        <w:r w:rsidR="00A66B89" w:rsidRPr="00AD5513">
          <w:rPr>
            <w:rStyle w:val="Hyperlink"/>
          </w:rPr>
          <w:t>Protective clothing</w:t>
        </w:r>
        <w:r w:rsidR="00A66B89">
          <w:rPr>
            <w:webHidden/>
          </w:rPr>
          <w:tab/>
        </w:r>
        <w:r w:rsidR="00A66B89">
          <w:rPr>
            <w:webHidden/>
          </w:rPr>
          <w:fldChar w:fldCharType="begin"/>
        </w:r>
        <w:r w:rsidR="00A66B89">
          <w:rPr>
            <w:webHidden/>
          </w:rPr>
          <w:instrText xml:space="preserve"> PAGEREF _Toc89160058 \h </w:instrText>
        </w:r>
        <w:r w:rsidR="00A66B89">
          <w:rPr>
            <w:webHidden/>
          </w:rPr>
        </w:r>
        <w:r w:rsidR="00A66B89">
          <w:rPr>
            <w:webHidden/>
          </w:rPr>
          <w:fldChar w:fldCharType="separate"/>
        </w:r>
        <w:r w:rsidR="00A66B89">
          <w:rPr>
            <w:webHidden/>
          </w:rPr>
          <w:t>8</w:t>
        </w:r>
        <w:r w:rsidR="00A66B89">
          <w:rPr>
            <w:webHidden/>
          </w:rPr>
          <w:fldChar w:fldCharType="end"/>
        </w:r>
      </w:hyperlink>
    </w:p>
    <w:p w14:paraId="70758126" w14:textId="77E96376" w:rsidR="00A66B89" w:rsidRDefault="0015698A">
      <w:pPr>
        <w:pStyle w:val="TOC1"/>
        <w:rPr>
          <w:rFonts w:asciiTheme="minorHAnsi" w:eastAsiaTheme="minorEastAsia" w:hAnsiTheme="minorHAnsi" w:cstheme="minorBidi"/>
          <w:bCs w:val="0"/>
          <w:sz w:val="22"/>
          <w:szCs w:val="22"/>
          <w:lang w:eastAsia="en-GB"/>
        </w:rPr>
      </w:pPr>
      <w:hyperlink w:anchor="_Toc89160059" w:history="1">
        <w:r w:rsidR="00A66B89" w:rsidRPr="00AD5513">
          <w:rPr>
            <w:rStyle w:val="Hyperlink"/>
          </w:rPr>
          <w:t>17.0</w:t>
        </w:r>
        <w:r w:rsidR="00A66B89">
          <w:rPr>
            <w:rFonts w:asciiTheme="minorHAnsi" w:eastAsiaTheme="minorEastAsia" w:hAnsiTheme="minorHAnsi" w:cstheme="minorBidi"/>
            <w:bCs w:val="0"/>
            <w:sz w:val="22"/>
            <w:szCs w:val="22"/>
            <w:lang w:eastAsia="en-GB"/>
          </w:rPr>
          <w:tab/>
        </w:r>
        <w:r w:rsidR="00A66B89" w:rsidRPr="00AD5513">
          <w:rPr>
            <w:rStyle w:val="Hyperlink"/>
          </w:rPr>
          <w:t>Management of blood and body fluid exposure incidents</w:t>
        </w:r>
        <w:r w:rsidR="00A66B89">
          <w:rPr>
            <w:webHidden/>
          </w:rPr>
          <w:tab/>
        </w:r>
        <w:r w:rsidR="00A66B89">
          <w:rPr>
            <w:webHidden/>
          </w:rPr>
          <w:fldChar w:fldCharType="begin"/>
        </w:r>
        <w:r w:rsidR="00A66B89">
          <w:rPr>
            <w:webHidden/>
          </w:rPr>
          <w:instrText xml:space="preserve"> PAGEREF _Toc89160059 \h </w:instrText>
        </w:r>
        <w:r w:rsidR="00A66B89">
          <w:rPr>
            <w:webHidden/>
          </w:rPr>
        </w:r>
        <w:r w:rsidR="00A66B89">
          <w:rPr>
            <w:webHidden/>
          </w:rPr>
          <w:fldChar w:fldCharType="separate"/>
        </w:r>
        <w:r w:rsidR="00A66B89">
          <w:rPr>
            <w:webHidden/>
          </w:rPr>
          <w:t>8</w:t>
        </w:r>
        <w:r w:rsidR="00A66B89">
          <w:rPr>
            <w:webHidden/>
          </w:rPr>
          <w:fldChar w:fldCharType="end"/>
        </w:r>
      </w:hyperlink>
    </w:p>
    <w:p w14:paraId="66E88890" w14:textId="739F53F1" w:rsidR="00A66B89" w:rsidRDefault="0015698A">
      <w:pPr>
        <w:pStyle w:val="TOC1"/>
        <w:rPr>
          <w:rFonts w:asciiTheme="minorHAnsi" w:eastAsiaTheme="minorEastAsia" w:hAnsiTheme="minorHAnsi" w:cstheme="minorBidi"/>
          <w:bCs w:val="0"/>
          <w:sz w:val="22"/>
          <w:szCs w:val="22"/>
          <w:lang w:eastAsia="en-GB"/>
        </w:rPr>
      </w:pPr>
      <w:hyperlink w:anchor="_Toc89160060" w:history="1">
        <w:r w:rsidR="00A66B89" w:rsidRPr="00AD5513">
          <w:rPr>
            <w:rStyle w:val="Hyperlink"/>
          </w:rPr>
          <w:t>18.0</w:t>
        </w:r>
        <w:r w:rsidR="00A66B89">
          <w:rPr>
            <w:rFonts w:asciiTheme="minorHAnsi" w:eastAsiaTheme="minorEastAsia" w:hAnsiTheme="minorHAnsi" w:cstheme="minorBidi"/>
            <w:bCs w:val="0"/>
            <w:sz w:val="22"/>
            <w:szCs w:val="22"/>
            <w:lang w:eastAsia="en-GB"/>
          </w:rPr>
          <w:tab/>
        </w:r>
        <w:r w:rsidR="00A66B89" w:rsidRPr="00AD5513">
          <w:rPr>
            <w:rStyle w:val="Hyperlink"/>
          </w:rPr>
          <w:t>First Aid Treatments, Medications and Additional Treatment</w:t>
        </w:r>
        <w:r w:rsidR="00A66B89">
          <w:rPr>
            <w:webHidden/>
          </w:rPr>
          <w:tab/>
        </w:r>
        <w:r w:rsidR="00A66B89">
          <w:rPr>
            <w:webHidden/>
          </w:rPr>
          <w:fldChar w:fldCharType="begin"/>
        </w:r>
        <w:r w:rsidR="00A66B89">
          <w:rPr>
            <w:webHidden/>
          </w:rPr>
          <w:instrText xml:space="preserve"> PAGEREF _Toc89160060 \h </w:instrText>
        </w:r>
        <w:r w:rsidR="00A66B89">
          <w:rPr>
            <w:webHidden/>
          </w:rPr>
        </w:r>
        <w:r w:rsidR="00A66B89">
          <w:rPr>
            <w:webHidden/>
          </w:rPr>
          <w:fldChar w:fldCharType="separate"/>
        </w:r>
        <w:r w:rsidR="00A66B89">
          <w:rPr>
            <w:webHidden/>
          </w:rPr>
          <w:t>9</w:t>
        </w:r>
        <w:r w:rsidR="00A66B89">
          <w:rPr>
            <w:webHidden/>
          </w:rPr>
          <w:fldChar w:fldCharType="end"/>
        </w:r>
      </w:hyperlink>
    </w:p>
    <w:p w14:paraId="01CBDC99" w14:textId="703C4F09" w:rsidR="00A66B89" w:rsidRDefault="0015698A">
      <w:pPr>
        <w:pStyle w:val="TOC1"/>
        <w:rPr>
          <w:rFonts w:asciiTheme="minorHAnsi" w:eastAsiaTheme="minorEastAsia" w:hAnsiTheme="minorHAnsi" w:cstheme="minorBidi"/>
          <w:bCs w:val="0"/>
          <w:sz w:val="22"/>
          <w:szCs w:val="22"/>
          <w:lang w:eastAsia="en-GB"/>
        </w:rPr>
      </w:pPr>
      <w:hyperlink w:anchor="_Toc89160061" w:history="1">
        <w:r w:rsidR="00A66B89" w:rsidRPr="00AD5513">
          <w:rPr>
            <w:rStyle w:val="Hyperlink"/>
          </w:rPr>
          <w:t>19.0</w:t>
        </w:r>
        <w:r w:rsidR="00A66B89">
          <w:rPr>
            <w:rFonts w:asciiTheme="minorHAnsi" w:eastAsiaTheme="minorEastAsia" w:hAnsiTheme="minorHAnsi" w:cstheme="minorBidi"/>
            <w:bCs w:val="0"/>
            <w:sz w:val="22"/>
            <w:szCs w:val="22"/>
            <w:lang w:eastAsia="en-GB"/>
          </w:rPr>
          <w:tab/>
        </w:r>
        <w:r w:rsidR="00A66B89" w:rsidRPr="00AD5513">
          <w:rPr>
            <w:rStyle w:val="Hyperlink"/>
          </w:rPr>
          <w:t>Recording and reporting of accidents</w:t>
        </w:r>
        <w:r w:rsidR="00A66B89">
          <w:rPr>
            <w:webHidden/>
          </w:rPr>
          <w:tab/>
        </w:r>
        <w:r w:rsidR="00A66B89">
          <w:rPr>
            <w:webHidden/>
          </w:rPr>
          <w:fldChar w:fldCharType="begin"/>
        </w:r>
        <w:r w:rsidR="00A66B89">
          <w:rPr>
            <w:webHidden/>
          </w:rPr>
          <w:instrText xml:space="preserve"> PAGEREF _Toc89160061 \h </w:instrText>
        </w:r>
        <w:r w:rsidR="00A66B89">
          <w:rPr>
            <w:webHidden/>
          </w:rPr>
        </w:r>
        <w:r w:rsidR="00A66B89">
          <w:rPr>
            <w:webHidden/>
          </w:rPr>
          <w:fldChar w:fldCharType="separate"/>
        </w:r>
        <w:r w:rsidR="00A66B89">
          <w:rPr>
            <w:webHidden/>
          </w:rPr>
          <w:t>10</w:t>
        </w:r>
        <w:r w:rsidR="00A66B89">
          <w:rPr>
            <w:webHidden/>
          </w:rPr>
          <w:fldChar w:fldCharType="end"/>
        </w:r>
      </w:hyperlink>
    </w:p>
    <w:p w14:paraId="04DA9CB9" w14:textId="0D4D1F4A" w:rsidR="00A66B89" w:rsidRDefault="0015698A">
      <w:pPr>
        <w:pStyle w:val="TOC1"/>
        <w:rPr>
          <w:rFonts w:asciiTheme="minorHAnsi" w:eastAsiaTheme="minorEastAsia" w:hAnsiTheme="minorHAnsi" w:cstheme="minorBidi"/>
          <w:bCs w:val="0"/>
          <w:sz w:val="22"/>
          <w:szCs w:val="22"/>
          <w:lang w:eastAsia="en-GB"/>
        </w:rPr>
      </w:pPr>
      <w:hyperlink w:anchor="_Toc89160062" w:history="1">
        <w:r w:rsidR="00A66B89" w:rsidRPr="00AD5513">
          <w:rPr>
            <w:rStyle w:val="Hyperlink"/>
          </w:rPr>
          <w:t>20.0</w:t>
        </w:r>
        <w:r w:rsidR="00A66B89">
          <w:rPr>
            <w:rFonts w:asciiTheme="minorHAnsi" w:eastAsiaTheme="minorEastAsia" w:hAnsiTheme="minorHAnsi" w:cstheme="minorBidi"/>
            <w:bCs w:val="0"/>
            <w:sz w:val="22"/>
            <w:szCs w:val="22"/>
            <w:lang w:eastAsia="en-GB"/>
          </w:rPr>
          <w:tab/>
        </w:r>
        <w:r w:rsidR="00A66B89" w:rsidRPr="00AD5513">
          <w:rPr>
            <w:rStyle w:val="Hyperlink"/>
          </w:rPr>
          <w:t>First Aid boxes</w:t>
        </w:r>
        <w:r w:rsidR="00A66B89">
          <w:rPr>
            <w:webHidden/>
          </w:rPr>
          <w:tab/>
        </w:r>
        <w:r w:rsidR="00A66B89">
          <w:rPr>
            <w:webHidden/>
          </w:rPr>
          <w:fldChar w:fldCharType="begin"/>
        </w:r>
        <w:r w:rsidR="00A66B89">
          <w:rPr>
            <w:webHidden/>
          </w:rPr>
          <w:instrText xml:space="preserve"> PAGEREF _Toc89160062 \h </w:instrText>
        </w:r>
        <w:r w:rsidR="00A66B89">
          <w:rPr>
            <w:webHidden/>
          </w:rPr>
        </w:r>
        <w:r w:rsidR="00A66B89">
          <w:rPr>
            <w:webHidden/>
          </w:rPr>
          <w:fldChar w:fldCharType="separate"/>
        </w:r>
        <w:r w:rsidR="00A66B89">
          <w:rPr>
            <w:webHidden/>
          </w:rPr>
          <w:t>10</w:t>
        </w:r>
        <w:r w:rsidR="00A66B89">
          <w:rPr>
            <w:webHidden/>
          </w:rPr>
          <w:fldChar w:fldCharType="end"/>
        </w:r>
      </w:hyperlink>
    </w:p>
    <w:p w14:paraId="51BB0F18" w14:textId="4E45FA4D" w:rsidR="00A66B89" w:rsidRDefault="0015698A">
      <w:pPr>
        <w:pStyle w:val="TOC1"/>
        <w:rPr>
          <w:rFonts w:asciiTheme="minorHAnsi" w:eastAsiaTheme="minorEastAsia" w:hAnsiTheme="minorHAnsi" w:cstheme="minorBidi"/>
          <w:bCs w:val="0"/>
          <w:sz w:val="22"/>
          <w:szCs w:val="22"/>
          <w:lang w:eastAsia="en-GB"/>
        </w:rPr>
      </w:pPr>
      <w:hyperlink w:anchor="_Toc89160063" w:history="1">
        <w:r w:rsidR="00A66B89" w:rsidRPr="00AD5513">
          <w:rPr>
            <w:rStyle w:val="Hyperlink"/>
          </w:rPr>
          <w:t>21.0</w:t>
        </w:r>
        <w:r w:rsidR="00A66B89">
          <w:rPr>
            <w:rFonts w:asciiTheme="minorHAnsi" w:eastAsiaTheme="minorEastAsia" w:hAnsiTheme="minorHAnsi" w:cstheme="minorBidi"/>
            <w:bCs w:val="0"/>
            <w:sz w:val="22"/>
            <w:szCs w:val="22"/>
            <w:lang w:eastAsia="en-GB"/>
          </w:rPr>
          <w:tab/>
        </w:r>
        <w:r w:rsidR="00A66B89" w:rsidRPr="00AD5513">
          <w:rPr>
            <w:rStyle w:val="Hyperlink"/>
          </w:rPr>
          <w:t>Basic First Aid Box Contents</w:t>
        </w:r>
        <w:r w:rsidR="00A66B89">
          <w:rPr>
            <w:webHidden/>
          </w:rPr>
          <w:tab/>
        </w:r>
        <w:r w:rsidR="00A66B89">
          <w:rPr>
            <w:webHidden/>
          </w:rPr>
          <w:fldChar w:fldCharType="begin"/>
        </w:r>
        <w:r w:rsidR="00A66B89">
          <w:rPr>
            <w:webHidden/>
          </w:rPr>
          <w:instrText xml:space="preserve"> PAGEREF _Toc89160063 \h </w:instrText>
        </w:r>
        <w:r w:rsidR="00A66B89">
          <w:rPr>
            <w:webHidden/>
          </w:rPr>
        </w:r>
        <w:r w:rsidR="00A66B89">
          <w:rPr>
            <w:webHidden/>
          </w:rPr>
          <w:fldChar w:fldCharType="separate"/>
        </w:r>
        <w:r w:rsidR="00A66B89">
          <w:rPr>
            <w:webHidden/>
          </w:rPr>
          <w:t>10</w:t>
        </w:r>
        <w:r w:rsidR="00A66B89">
          <w:rPr>
            <w:webHidden/>
          </w:rPr>
          <w:fldChar w:fldCharType="end"/>
        </w:r>
      </w:hyperlink>
    </w:p>
    <w:p w14:paraId="103EEACC" w14:textId="16DA01DF" w:rsidR="00A66B89" w:rsidRDefault="0015698A">
      <w:pPr>
        <w:pStyle w:val="TOC1"/>
        <w:rPr>
          <w:rFonts w:asciiTheme="minorHAnsi" w:eastAsiaTheme="minorEastAsia" w:hAnsiTheme="minorHAnsi" w:cstheme="minorBidi"/>
          <w:bCs w:val="0"/>
          <w:sz w:val="22"/>
          <w:szCs w:val="22"/>
          <w:lang w:eastAsia="en-GB"/>
        </w:rPr>
      </w:pPr>
      <w:hyperlink w:anchor="_Toc89160064" w:history="1">
        <w:r w:rsidR="00A66B89" w:rsidRPr="00AD5513">
          <w:rPr>
            <w:rStyle w:val="Hyperlink"/>
          </w:rPr>
          <w:t>22.0</w:t>
        </w:r>
        <w:r w:rsidR="00A66B89">
          <w:rPr>
            <w:rFonts w:asciiTheme="minorHAnsi" w:eastAsiaTheme="minorEastAsia" w:hAnsiTheme="minorHAnsi" w:cstheme="minorBidi"/>
            <w:bCs w:val="0"/>
            <w:sz w:val="22"/>
            <w:szCs w:val="22"/>
            <w:lang w:eastAsia="en-GB"/>
          </w:rPr>
          <w:tab/>
        </w:r>
        <w:r w:rsidR="00A66B89" w:rsidRPr="00AD5513">
          <w:rPr>
            <w:rStyle w:val="Hyperlink"/>
          </w:rPr>
          <w:t>Defibrillators</w:t>
        </w:r>
        <w:r w:rsidR="00A66B89">
          <w:rPr>
            <w:webHidden/>
          </w:rPr>
          <w:tab/>
        </w:r>
        <w:r w:rsidR="00A66B89">
          <w:rPr>
            <w:webHidden/>
          </w:rPr>
          <w:fldChar w:fldCharType="begin"/>
        </w:r>
        <w:r w:rsidR="00A66B89">
          <w:rPr>
            <w:webHidden/>
          </w:rPr>
          <w:instrText xml:space="preserve"> PAGEREF _Toc89160064 \h </w:instrText>
        </w:r>
        <w:r w:rsidR="00A66B89">
          <w:rPr>
            <w:webHidden/>
          </w:rPr>
        </w:r>
        <w:r w:rsidR="00A66B89">
          <w:rPr>
            <w:webHidden/>
          </w:rPr>
          <w:fldChar w:fldCharType="separate"/>
        </w:r>
        <w:r w:rsidR="00A66B89">
          <w:rPr>
            <w:webHidden/>
          </w:rPr>
          <w:t>10</w:t>
        </w:r>
        <w:r w:rsidR="00A66B89">
          <w:rPr>
            <w:webHidden/>
          </w:rPr>
          <w:fldChar w:fldCharType="end"/>
        </w:r>
      </w:hyperlink>
    </w:p>
    <w:p w14:paraId="58C24B8E" w14:textId="70DE26EE" w:rsidR="00A66B89" w:rsidRDefault="0015698A">
      <w:pPr>
        <w:pStyle w:val="TOC1"/>
        <w:rPr>
          <w:rFonts w:asciiTheme="minorHAnsi" w:eastAsiaTheme="minorEastAsia" w:hAnsiTheme="minorHAnsi" w:cstheme="minorBidi"/>
          <w:bCs w:val="0"/>
          <w:sz w:val="22"/>
          <w:szCs w:val="22"/>
          <w:lang w:eastAsia="en-GB"/>
        </w:rPr>
      </w:pPr>
      <w:hyperlink w:anchor="_Toc89160065" w:history="1">
        <w:r w:rsidR="00A66B89" w:rsidRPr="00AD5513">
          <w:rPr>
            <w:rStyle w:val="Hyperlink"/>
          </w:rPr>
          <w:t>23.0</w:t>
        </w:r>
        <w:r w:rsidR="00A66B89">
          <w:rPr>
            <w:rFonts w:asciiTheme="minorHAnsi" w:eastAsiaTheme="minorEastAsia" w:hAnsiTheme="minorHAnsi" w:cstheme="minorBidi"/>
            <w:bCs w:val="0"/>
            <w:sz w:val="22"/>
            <w:szCs w:val="22"/>
            <w:lang w:eastAsia="en-GB"/>
          </w:rPr>
          <w:tab/>
        </w:r>
        <w:r w:rsidR="00A66B89" w:rsidRPr="00AD5513">
          <w:rPr>
            <w:rStyle w:val="Hyperlink"/>
          </w:rPr>
          <w:t>Communication and Information for Staff, Visitors and Contractors</w:t>
        </w:r>
        <w:r w:rsidR="00A66B89">
          <w:rPr>
            <w:webHidden/>
          </w:rPr>
          <w:tab/>
        </w:r>
        <w:r w:rsidR="00A66B89">
          <w:rPr>
            <w:webHidden/>
          </w:rPr>
          <w:fldChar w:fldCharType="begin"/>
        </w:r>
        <w:r w:rsidR="00A66B89">
          <w:rPr>
            <w:webHidden/>
          </w:rPr>
          <w:instrText xml:space="preserve"> PAGEREF _Toc89160065 \h </w:instrText>
        </w:r>
        <w:r w:rsidR="00A66B89">
          <w:rPr>
            <w:webHidden/>
          </w:rPr>
        </w:r>
        <w:r w:rsidR="00A66B89">
          <w:rPr>
            <w:webHidden/>
          </w:rPr>
          <w:fldChar w:fldCharType="separate"/>
        </w:r>
        <w:r w:rsidR="00A66B89">
          <w:rPr>
            <w:webHidden/>
          </w:rPr>
          <w:t>10</w:t>
        </w:r>
        <w:r w:rsidR="00A66B89">
          <w:rPr>
            <w:webHidden/>
          </w:rPr>
          <w:fldChar w:fldCharType="end"/>
        </w:r>
      </w:hyperlink>
    </w:p>
    <w:p w14:paraId="30D97050" w14:textId="7FD9268B" w:rsidR="00A66B89" w:rsidRDefault="0015698A">
      <w:pPr>
        <w:pStyle w:val="TOC1"/>
        <w:rPr>
          <w:rFonts w:asciiTheme="minorHAnsi" w:eastAsiaTheme="minorEastAsia" w:hAnsiTheme="minorHAnsi" w:cstheme="minorBidi"/>
          <w:bCs w:val="0"/>
          <w:sz w:val="22"/>
          <w:szCs w:val="22"/>
          <w:lang w:eastAsia="en-GB"/>
        </w:rPr>
      </w:pPr>
      <w:hyperlink w:anchor="_Toc89160066" w:history="1">
        <w:r w:rsidR="00A66B89" w:rsidRPr="00AD5513">
          <w:rPr>
            <w:rStyle w:val="Hyperlink"/>
          </w:rPr>
          <w:t>24.0</w:t>
        </w:r>
        <w:r w:rsidR="00A66B89">
          <w:rPr>
            <w:rFonts w:asciiTheme="minorHAnsi" w:eastAsiaTheme="minorEastAsia" w:hAnsiTheme="minorHAnsi" w:cstheme="minorBidi"/>
            <w:bCs w:val="0"/>
            <w:sz w:val="22"/>
            <w:szCs w:val="22"/>
            <w:lang w:eastAsia="en-GB"/>
          </w:rPr>
          <w:tab/>
        </w:r>
        <w:r w:rsidR="00A66B89" w:rsidRPr="00AD5513">
          <w:rPr>
            <w:rStyle w:val="Hyperlink"/>
          </w:rPr>
          <w:t>First Aid Treatment Record Keeping</w:t>
        </w:r>
        <w:r w:rsidR="00A66B89">
          <w:rPr>
            <w:webHidden/>
          </w:rPr>
          <w:tab/>
        </w:r>
        <w:r w:rsidR="00A66B89">
          <w:rPr>
            <w:webHidden/>
          </w:rPr>
          <w:fldChar w:fldCharType="begin"/>
        </w:r>
        <w:r w:rsidR="00A66B89">
          <w:rPr>
            <w:webHidden/>
          </w:rPr>
          <w:instrText xml:space="preserve"> PAGEREF _Toc89160066 \h </w:instrText>
        </w:r>
        <w:r w:rsidR="00A66B89">
          <w:rPr>
            <w:webHidden/>
          </w:rPr>
        </w:r>
        <w:r w:rsidR="00A66B89">
          <w:rPr>
            <w:webHidden/>
          </w:rPr>
          <w:fldChar w:fldCharType="separate"/>
        </w:r>
        <w:r w:rsidR="00A66B89">
          <w:rPr>
            <w:webHidden/>
          </w:rPr>
          <w:t>11</w:t>
        </w:r>
        <w:r w:rsidR="00A66B89">
          <w:rPr>
            <w:webHidden/>
          </w:rPr>
          <w:fldChar w:fldCharType="end"/>
        </w:r>
      </w:hyperlink>
    </w:p>
    <w:p w14:paraId="20B66BDB" w14:textId="168845E1" w:rsidR="00A66B89" w:rsidRDefault="0015698A">
      <w:pPr>
        <w:pStyle w:val="TOC1"/>
        <w:rPr>
          <w:rFonts w:asciiTheme="minorHAnsi" w:eastAsiaTheme="minorEastAsia" w:hAnsiTheme="minorHAnsi" w:cstheme="minorBidi"/>
          <w:bCs w:val="0"/>
          <w:sz w:val="22"/>
          <w:szCs w:val="22"/>
          <w:lang w:eastAsia="en-GB"/>
        </w:rPr>
      </w:pPr>
      <w:hyperlink w:anchor="_Toc89160067" w:history="1">
        <w:r w:rsidR="00A66B89" w:rsidRPr="00AD5513">
          <w:rPr>
            <w:rStyle w:val="Hyperlink"/>
          </w:rPr>
          <w:t>25.0</w:t>
        </w:r>
        <w:r w:rsidR="00A66B89">
          <w:rPr>
            <w:rFonts w:asciiTheme="minorHAnsi" w:eastAsiaTheme="minorEastAsia" w:hAnsiTheme="minorHAnsi" w:cstheme="minorBidi"/>
            <w:bCs w:val="0"/>
            <w:sz w:val="22"/>
            <w:szCs w:val="22"/>
            <w:lang w:eastAsia="en-GB"/>
          </w:rPr>
          <w:tab/>
        </w:r>
        <w:r w:rsidR="00A66B89" w:rsidRPr="00AD5513">
          <w:rPr>
            <w:rStyle w:val="Hyperlink"/>
          </w:rPr>
          <w:t>Associated documents</w:t>
        </w:r>
        <w:r w:rsidR="00A66B89">
          <w:rPr>
            <w:webHidden/>
          </w:rPr>
          <w:tab/>
        </w:r>
        <w:r w:rsidR="00A66B89">
          <w:rPr>
            <w:webHidden/>
          </w:rPr>
          <w:fldChar w:fldCharType="begin"/>
        </w:r>
        <w:r w:rsidR="00A66B89">
          <w:rPr>
            <w:webHidden/>
          </w:rPr>
          <w:instrText xml:space="preserve"> PAGEREF _Toc89160067 \h </w:instrText>
        </w:r>
        <w:r w:rsidR="00A66B89">
          <w:rPr>
            <w:webHidden/>
          </w:rPr>
        </w:r>
        <w:r w:rsidR="00A66B89">
          <w:rPr>
            <w:webHidden/>
          </w:rPr>
          <w:fldChar w:fldCharType="separate"/>
        </w:r>
        <w:r w:rsidR="00A66B89">
          <w:rPr>
            <w:webHidden/>
          </w:rPr>
          <w:t>12</w:t>
        </w:r>
        <w:r w:rsidR="00A66B89">
          <w:rPr>
            <w:webHidden/>
          </w:rPr>
          <w:fldChar w:fldCharType="end"/>
        </w:r>
      </w:hyperlink>
    </w:p>
    <w:p w14:paraId="48CCC855" w14:textId="11546C48" w:rsidR="00C65EE5" w:rsidRPr="000907C7" w:rsidRDefault="002D6AD6" w:rsidP="001D6668">
      <w:pPr>
        <w:pStyle w:val="TOC2"/>
        <w:tabs>
          <w:tab w:val="left" w:pos="567"/>
          <w:tab w:val="left" w:pos="709"/>
        </w:tabs>
        <w:spacing w:after="0"/>
        <w:ind w:left="709" w:hanging="709"/>
        <w:rPr>
          <w:rFonts w:ascii="Arial" w:hAnsi="Arial" w:cs="Arial"/>
          <w:sz w:val="24"/>
          <w:szCs w:val="24"/>
        </w:rPr>
      </w:pPr>
      <w:r w:rsidRPr="002D6AD6">
        <w:rPr>
          <w:rFonts w:ascii="Arial" w:eastAsiaTheme="minorHAnsi" w:hAnsi="Arial" w:cs="Arial"/>
          <w:bCs/>
          <w:noProof/>
          <w:sz w:val="22"/>
          <w:szCs w:val="22"/>
          <w:lang w:val="en-GB"/>
        </w:rPr>
        <w:fldChar w:fldCharType="end"/>
      </w:r>
    </w:p>
    <w:p w14:paraId="732E53B2" w14:textId="77777777" w:rsidR="006E4DC7" w:rsidRPr="000907C7" w:rsidRDefault="006E4DC7" w:rsidP="000907C7">
      <w:pPr>
        <w:rPr>
          <w:rFonts w:ascii="Arial" w:hAnsi="Arial" w:cs="Arial"/>
        </w:rPr>
      </w:pPr>
    </w:p>
    <w:p w14:paraId="534DC64E" w14:textId="64A31970" w:rsidR="006E4DC7" w:rsidRDefault="006E4DC7" w:rsidP="000907C7">
      <w:pPr>
        <w:rPr>
          <w:rFonts w:ascii="Arial" w:hAnsi="Arial" w:cs="Arial"/>
        </w:rPr>
      </w:pPr>
    </w:p>
    <w:p w14:paraId="6013C65C" w14:textId="71ADAE1B" w:rsidR="00A66B89" w:rsidRDefault="00A66B89" w:rsidP="000907C7">
      <w:pPr>
        <w:rPr>
          <w:rFonts w:ascii="Arial" w:hAnsi="Arial" w:cs="Arial"/>
        </w:rPr>
      </w:pPr>
    </w:p>
    <w:p w14:paraId="2EFD3739" w14:textId="77777777" w:rsidR="00A66B89" w:rsidRPr="000907C7" w:rsidRDefault="00A66B89" w:rsidP="000907C7">
      <w:pPr>
        <w:rPr>
          <w:rFonts w:ascii="Arial" w:hAnsi="Arial" w:cs="Arial"/>
        </w:rPr>
      </w:pPr>
    </w:p>
    <w:p w14:paraId="69BD74E0" w14:textId="77777777" w:rsidR="00C65EE5" w:rsidRPr="000907C7" w:rsidRDefault="00C65EE5" w:rsidP="000907C7">
      <w:pPr>
        <w:rPr>
          <w:rFonts w:ascii="Arial" w:hAnsi="Arial" w:cs="Arial"/>
        </w:rPr>
      </w:pPr>
    </w:p>
    <w:p w14:paraId="2439ADB6" w14:textId="77777777" w:rsidR="00C65EE5" w:rsidRPr="000907C7" w:rsidRDefault="00C65EE5" w:rsidP="000907C7">
      <w:pPr>
        <w:rPr>
          <w:rFonts w:ascii="Arial" w:hAnsi="Arial" w:cs="Arial"/>
        </w:rPr>
      </w:pPr>
    </w:p>
    <w:p w14:paraId="53C9EE04" w14:textId="77777777" w:rsidR="00CA7647" w:rsidRPr="000907C7" w:rsidRDefault="00CA7647" w:rsidP="000907C7">
      <w:pPr>
        <w:rPr>
          <w:rFonts w:ascii="Arial" w:hAnsi="Arial" w:cs="Arial"/>
        </w:rPr>
      </w:pPr>
    </w:p>
    <w:p w14:paraId="077ABEF9" w14:textId="3CA5166D" w:rsidR="00A5493B" w:rsidRPr="00E636FB" w:rsidRDefault="000F6438" w:rsidP="000907C7">
      <w:pPr>
        <w:pStyle w:val="HeadingJJ"/>
        <w:numPr>
          <w:ilvl w:val="0"/>
          <w:numId w:val="0"/>
        </w:numPr>
        <w:tabs>
          <w:tab w:val="left" w:pos="567"/>
        </w:tabs>
        <w:ind w:left="567" w:hanging="567"/>
        <w:rPr>
          <w:color w:val="008080"/>
          <w:sz w:val="24"/>
          <w:szCs w:val="24"/>
        </w:rPr>
      </w:pPr>
      <w:bookmarkStart w:id="1" w:name="_Toc474766173"/>
      <w:bookmarkStart w:id="2" w:name="_Toc89160043"/>
      <w:r w:rsidRPr="000907C7">
        <w:rPr>
          <w:color w:val="008080"/>
          <w:sz w:val="24"/>
          <w:szCs w:val="24"/>
        </w:rPr>
        <w:lastRenderedPageBreak/>
        <w:t>1.0</w:t>
      </w:r>
      <w:r w:rsidRPr="00E636FB">
        <w:rPr>
          <w:color w:val="008080"/>
          <w:sz w:val="24"/>
          <w:szCs w:val="24"/>
        </w:rPr>
        <w:tab/>
      </w:r>
      <w:r w:rsidR="00B64506" w:rsidRPr="00E636FB">
        <w:rPr>
          <w:color w:val="008080"/>
          <w:sz w:val="24"/>
          <w:szCs w:val="24"/>
        </w:rPr>
        <w:t xml:space="preserve">Stockport Metropolitan Borough Council First Aid </w:t>
      </w:r>
      <w:r w:rsidR="002013F0" w:rsidRPr="00E636FB">
        <w:rPr>
          <w:color w:val="008080"/>
          <w:sz w:val="24"/>
          <w:szCs w:val="24"/>
        </w:rPr>
        <w:t xml:space="preserve">Policy </w:t>
      </w:r>
      <w:r w:rsidR="00023776" w:rsidRPr="00E636FB">
        <w:rPr>
          <w:color w:val="008080"/>
          <w:sz w:val="24"/>
          <w:szCs w:val="24"/>
        </w:rPr>
        <w:t>Statement of Intent</w:t>
      </w:r>
      <w:bookmarkEnd w:id="1"/>
      <w:bookmarkEnd w:id="2"/>
      <w:r w:rsidR="00E800D2" w:rsidRPr="00E636FB">
        <w:rPr>
          <w:color w:val="008080"/>
          <w:sz w:val="24"/>
          <w:szCs w:val="24"/>
        </w:rPr>
        <w:t xml:space="preserve"> </w:t>
      </w:r>
    </w:p>
    <w:p w14:paraId="58461257" w14:textId="77777777" w:rsidR="00B64506" w:rsidRPr="00E636FB" w:rsidRDefault="00B64506" w:rsidP="000907C7">
      <w:pPr>
        <w:pStyle w:val="HeadingJJ"/>
        <w:numPr>
          <w:ilvl w:val="0"/>
          <w:numId w:val="0"/>
        </w:numPr>
        <w:tabs>
          <w:tab w:val="left" w:pos="567"/>
        </w:tabs>
        <w:ind w:left="567"/>
        <w:rPr>
          <w:b w:val="0"/>
          <w:color w:val="auto"/>
          <w:sz w:val="24"/>
          <w:szCs w:val="24"/>
        </w:rPr>
      </w:pPr>
    </w:p>
    <w:p w14:paraId="2398A5BC" w14:textId="6C8F3C24" w:rsidR="000907C7" w:rsidRPr="00E636FB" w:rsidRDefault="00B64506" w:rsidP="002376BD">
      <w:pPr>
        <w:pStyle w:val="NormalWeb"/>
        <w:numPr>
          <w:ilvl w:val="1"/>
          <w:numId w:val="5"/>
        </w:numPr>
        <w:shd w:val="clear" w:color="auto" w:fill="FFFFFF"/>
        <w:spacing w:before="0" w:beforeAutospacing="0" w:after="0" w:afterAutospacing="0"/>
        <w:rPr>
          <w:rFonts w:ascii="Arial" w:hAnsi="Arial" w:cs="Arial"/>
        </w:rPr>
      </w:pPr>
      <w:r w:rsidRPr="00E636FB">
        <w:rPr>
          <w:rFonts w:ascii="Arial" w:hAnsi="Arial" w:cs="Arial"/>
        </w:rPr>
        <w:t xml:space="preserve">This policy </w:t>
      </w:r>
      <w:r w:rsidR="009357E5" w:rsidRPr="00E636FB">
        <w:rPr>
          <w:rFonts w:ascii="Arial" w:hAnsi="Arial" w:cs="Arial"/>
        </w:rPr>
        <w:t xml:space="preserve">statement and the guidance that follows </w:t>
      </w:r>
      <w:r w:rsidRPr="00E636FB">
        <w:rPr>
          <w:rFonts w:ascii="Arial" w:hAnsi="Arial" w:cs="Arial"/>
        </w:rPr>
        <w:t>is based on the </w:t>
      </w:r>
      <w:r w:rsidR="00983451" w:rsidRPr="00E636FB">
        <w:rPr>
          <w:rFonts w:ascii="Arial" w:hAnsi="Arial" w:cs="Arial"/>
        </w:rPr>
        <w:t>following:</w:t>
      </w:r>
    </w:p>
    <w:p w14:paraId="0DF6C2C8" w14:textId="3A6D59F1" w:rsidR="000907C7" w:rsidRDefault="000907C7" w:rsidP="000907C7">
      <w:pPr>
        <w:pStyle w:val="ListParagraph"/>
        <w:rPr>
          <w:rFonts w:ascii="Arial" w:hAnsi="Arial" w:cs="Arial"/>
          <w:sz w:val="24"/>
          <w:szCs w:val="24"/>
        </w:rPr>
      </w:pPr>
    </w:p>
    <w:p w14:paraId="10204ECA" w14:textId="4DEB2763" w:rsidR="00DF36F8" w:rsidRDefault="00DF36F8" w:rsidP="000907C7">
      <w:pPr>
        <w:pStyle w:val="ListParagraph"/>
        <w:rPr>
          <w:rFonts w:ascii="Arial" w:hAnsi="Arial" w:cs="Arial"/>
          <w:sz w:val="24"/>
          <w:szCs w:val="24"/>
        </w:rPr>
      </w:pPr>
      <w:r>
        <w:rPr>
          <w:rFonts w:ascii="Arial" w:hAnsi="Arial" w:cs="Arial"/>
          <w:sz w:val="24"/>
          <w:szCs w:val="24"/>
        </w:rPr>
        <w:t xml:space="preserve">Health and Safety Executive – First Aid at Work: </w:t>
      </w:r>
      <w:hyperlink r:id="rId12" w:history="1">
        <w:r w:rsidRPr="00882F4A">
          <w:rPr>
            <w:rStyle w:val="Hyperlink"/>
            <w:rFonts w:ascii="Arial" w:hAnsi="Arial" w:cs="Arial"/>
            <w:sz w:val="24"/>
            <w:szCs w:val="24"/>
          </w:rPr>
          <w:t>https://www.hse.gov.uk/firstaid/</w:t>
        </w:r>
      </w:hyperlink>
      <w:r>
        <w:rPr>
          <w:rFonts w:ascii="Arial" w:hAnsi="Arial" w:cs="Arial"/>
          <w:sz w:val="24"/>
          <w:szCs w:val="24"/>
        </w:rPr>
        <w:t xml:space="preserve"> </w:t>
      </w:r>
    </w:p>
    <w:p w14:paraId="12FF97E5" w14:textId="7272E00A" w:rsidR="00DF36F8" w:rsidRDefault="00DF36F8" w:rsidP="000907C7">
      <w:pPr>
        <w:pStyle w:val="ListParagraph"/>
        <w:rPr>
          <w:rFonts w:ascii="Arial" w:hAnsi="Arial" w:cs="Arial"/>
          <w:sz w:val="24"/>
          <w:szCs w:val="24"/>
        </w:rPr>
      </w:pPr>
    </w:p>
    <w:p w14:paraId="43D4544E" w14:textId="5152EDAF" w:rsidR="00B64506" w:rsidRDefault="00B64506" w:rsidP="000907C7">
      <w:pPr>
        <w:pStyle w:val="NormalWeb"/>
        <w:shd w:val="clear" w:color="auto" w:fill="FFFFFF"/>
        <w:spacing w:before="0" w:beforeAutospacing="0" w:after="0" w:afterAutospacing="0"/>
        <w:ind w:firstLine="720"/>
        <w:rPr>
          <w:rFonts w:ascii="Arial" w:hAnsi="Arial" w:cs="Arial"/>
        </w:rPr>
      </w:pPr>
      <w:r w:rsidRPr="00E636FB">
        <w:rPr>
          <w:rFonts w:ascii="Arial" w:hAnsi="Arial" w:cs="Arial"/>
        </w:rPr>
        <w:t>and the following legislation:</w:t>
      </w:r>
    </w:p>
    <w:p w14:paraId="757541EA" w14:textId="77777777" w:rsidR="00DF36F8" w:rsidRPr="00E636FB" w:rsidRDefault="00DF36F8" w:rsidP="000907C7">
      <w:pPr>
        <w:pStyle w:val="NormalWeb"/>
        <w:shd w:val="clear" w:color="auto" w:fill="FFFFFF"/>
        <w:spacing w:before="0" w:beforeAutospacing="0" w:after="0" w:afterAutospacing="0"/>
        <w:ind w:firstLine="720"/>
        <w:rPr>
          <w:rFonts w:ascii="Arial" w:hAnsi="Arial" w:cs="Arial"/>
        </w:rPr>
      </w:pPr>
    </w:p>
    <w:p w14:paraId="43B30EED" w14:textId="4E032DC2" w:rsidR="00B64506" w:rsidRPr="00E636FB" w:rsidRDefault="0015698A" w:rsidP="000907C7">
      <w:pPr>
        <w:numPr>
          <w:ilvl w:val="0"/>
          <w:numId w:val="4"/>
        </w:numPr>
        <w:shd w:val="clear" w:color="auto" w:fill="FFFFFF"/>
        <w:ind w:left="1095"/>
        <w:rPr>
          <w:rFonts w:ascii="Arial" w:hAnsi="Arial" w:cs="Arial"/>
          <w:sz w:val="24"/>
          <w:szCs w:val="24"/>
          <w:lang w:val="en-GB" w:eastAsia="en-GB"/>
        </w:rPr>
      </w:pPr>
      <w:hyperlink r:id="rId13" w:history="1">
        <w:r w:rsidR="00B64506" w:rsidRPr="00E636FB">
          <w:rPr>
            <w:rStyle w:val="Hyperlink"/>
            <w:rFonts w:ascii="Arial" w:eastAsiaTheme="majorEastAsia" w:hAnsi="Arial" w:cs="Arial"/>
            <w:color w:val="0070C0"/>
            <w:sz w:val="24"/>
            <w:szCs w:val="24"/>
            <w:lang w:val="en-GB" w:eastAsia="en-GB"/>
          </w:rPr>
          <w:t>The Health and Safety (First Aid) Regulations 1981</w:t>
        </w:r>
      </w:hyperlink>
      <w:r w:rsidR="00B64506" w:rsidRPr="00E636FB">
        <w:rPr>
          <w:rFonts w:ascii="Arial" w:hAnsi="Arial" w:cs="Arial"/>
          <w:color w:val="0070C0"/>
          <w:sz w:val="24"/>
          <w:szCs w:val="24"/>
          <w:u w:val="single"/>
          <w:lang w:val="en-GB" w:eastAsia="en-GB"/>
        </w:rPr>
        <w:t>,</w:t>
      </w:r>
      <w:r w:rsidR="00B64506" w:rsidRPr="00E636FB">
        <w:rPr>
          <w:rFonts w:ascii="Arial" w:hAnsi="Arial" w:cs="Arial"/>
          <w:sz w:val="24"/>
          <w:szCs w:val="24"/>
          <w:u w:val="single"/>
          <w:lang w:val="en-GB" w:eastAsia="en-GB"/>
        </w:rPr>
        <w:t xml:space="preserve"> </w:t>
      </w:r>
      <w:r w:rsidR="00B64506" w:rsidRPr="00E636FB">
        <w:rPr>
          <w:rFonts w:ascii="Arial" w:hAnsi="Arial" w:cs="Arial"/>
          <w:sz w:val="24"/>
          <w:szCs w:val="24"/>
          <w:lang w:val="en-GB" w:eastAsia="en-GB"/>
        </w:rPr>
        <w:t>which state that employers must provide adequate and appropriate equipment and facilities to enable first aid to be administered to employees, and qualified first aid personnel</w:t>
      </w:r>
    </w:p>
    <w:p w14:paraId="6AFF4EE7" w14:textId="77777777" w:rsidR="000907C7" w:rsidRPr="00E636FB" w:rsidRDefault="000907C7" w:rsidP="000907C7">
      <w:pPr>
        <w:shd w:val="clear" w:color="auto" w:fill="FFFFFF"/>
        <w:ind w:left="1095"/>
        <w:rPr>
          <w:rFonts w:ascii="Arial" w:hAnsi="Arial" w:cs="Arial"/>
          <w:sz w:val="24"/>
          <w:szCs w:val="24"/>
          <w:lang w:val="en-GB" w:eastAsia="en-GB"/>
        </w:rPr>
      </w:pPr>
    </w:p>
    <w:p w14:paraId="475064BA" w14:textId="5F82F58B" w:rsidR="00B64506" w:rsidRPr="00E636FB" w:rsidRDefault="0015698A" w:rsidP="000907C7">
      <w:pPr>
        <w:numPr>
          <w:ilvl w:val="0"/>
          <w:numId w:val="4"/>
        </w:numPr>
        <w:shd w:val="clear" w:color="auto" w:fill="FFFFFF"/>
        <w:ind w:left="1095"/>
        <w:rPr>
          <w:rFonts w:ascii="Arial" w:hAnsi="Arial" w:cs="Arial"/>
          <w:sz w:val="24"/>
          <w:szCs w:val="24"/>
          <w:lang w:val="en-GB" w:eastAsia="en-GB"/>
        </w:rPr>
      </w:pPr>
      <w:hyperlink r:id="rId14" w:history="1">
        <w:r w:rsidR="00B64506" w:rsidRPr="00E636FB">
          <w:rPr>
            <w:rStyle w:val="Hyperlink"/>
            <w:rFonts w:ascii="Arial" w:eastAsiaTheme="majorEastAsia" w:hAnsi="Arial" w:cs="Arial"/>
            <w:color w:val="0070C0"/>
            <w:sz w:val="24"/>
            <w:szCs w:val="24"/>
            <w:lang w:val="en-GB" w:eastAsia="en-GB"/>
          </w:rPr>
          <w:t>The Management of Health and Safety at Work Regulations 1992</w:t>
        </w:r>
      </w:hyperlink>
      <w:r w:rsidR="00B64506" w:rsidRPr="00E636FB">
        <w:rPr>
          <w:rFonts w:ascii="Arial" w:hAnsi="Arial" w:cs="Arial"/>
          <w:sz w:val="24"/>
          <w:szCs w:val="24"/>
          <w:lang w:val="en-GB" w:eastAsia="en-GB"/>
        </w:rPr>
        <w:t xml:space="preserve">, which require employers to </w:t>
      </w:r>
      <w:r w:rsidR="009357E5" w:rsidRPr="00E636FB">
        <w:rPr>
          <w:rFonts w:ascii="Arial" w:hAnsi="Arial" w:cs="Arial"/>
          <w:sz w:val="24"/>
          <w:szCs w:val="24"/>
          <w:lang w:val="en-GB" w:eastAsia="en-GB"/>
        </w:rPr>
        <w:t>assess</w:t>
      </w:r>
      <w:r w:rsidR="00B64506" w:rsidRPr="00E636FB">
        <w:rPr>
          <w:rFonts w:ascii="Arial" w:hAnsi="Arial" w:cs="Arial"/>
          <w:sz w:val="24"/>
          <w:szCs w:val="24"/>
          <w:lang w:val="en-GB" w:eastAsia="en-GB"/>
        </w:rPr>
        <w:t xml:space="preserve"> the risks to the health and safety of their employees</w:t>
      </w:r>
    </w:p>
    <w:p w14:paraId="6F41B7E0" w14:textId="77777777" w:rsidR="000907C7" w:rsidRPr="00E636FB" w:rsidRDefault="000907C7" w:rsidP="000907C7">
      <w:pPr>
        <w:pStyle w:val="ListParagraph"/>
        <w:rPr>
          <w:rFonts w:ascii="Arial" w:hAnsi="Arial" w:cs="Arial"/>
          <w:sz w:val="24"/>
          <w:szCs w:val="24"/>
          <w:lang w:val="en-GB" w:eastAsia="en-GB"/>
        </w:rPr>
      </w:pPr>
    </w:p>
    <w:p w14:paraId="72350A1C" w14:textId="4737FFD7" w:rsidR="00B64506" w:rsidRPr="00E636FB" w:rsidRDefault="0015698A" w:rsidP="000907C7">
      <w:pPr>
        <w:numPr>
          <w:ilvl w:val="0"/>
          <w:numId w:val="4"/>
        </w:numPr>
        <w:shd w:val="clear" w:color="auto" w:fill="FFFFFF"/>
        <w:ind w:left="1095"/>
        <w:rPr>
          <w:rFonts w:ascii="Arial" w:hAnsi="Arial" w:cs="Arial"/>
          <w:sz w:val="24"/>
          <w:szCs w:val="24"/>
          <w:lang w:val="en-GB" w:eastAsia="en-GB"/>
        </w:rPr>
      </w:pPr>
      <w:hyperlink r:id="rId15" w:history="1">
        <w:r w:rsidR="00B64506" w:rsidRPr="00E636FB">
          <w:rPr>
            <w:rStyle w:val="Hyperlink"/>
            <w:rFonts w:ascii="Arial" w:eastAsiaTheme="majorEastAsia" w:hAnsi="Arial" w:cs="Arial"/>
            <w:color w:val="0070C0"/>
            <w:sz w:val="24"/>
            <w:szCs w:val="24"/>
            <w:lang w:val="en-GB" w:eastAsia="en-GB"/>
          </w:rPr>
          <w:t>The Management of Health and Safety at Work Regulations 1999</w:t>
        </w:r>
      </w:hyperlink>
      <w:r w:rsidR="00B64506" w:rsidRPr="00E636FB">
        <w:rPr>
          <w:rStyle w:val="Hyperlink"/>
          <w:rFonts w:ascii="Arial" w:eastAsiaTheme="majorEastAsia" w:hAnsi="Arial" w:cs="Arial"/>
          <w:color w:val="0070C0"/>
          <w:sz w:val="24"/>
          <w:szCs w:val="24"/>
          <w:lang w:val="en-GB" w:eastAsia="en-GB"/>
        </w:rPr>
        <w:t>,</w:t>
      </w:r>
      <w:r w:rsidR="00B64506" w:rsidRPr="00E636FB">
        <w:rPr>
          <w:rFonts w:ascii="Arial" w:hAnsi="Arial" w:cs="Arial"/>
          <w:sz w:val="24"/>
          <w:szCs w:val="24"/>
          <w:lang w:val="en-GB" w:eastAsia="en-GB"/>
        </w:rPr>
        <w:t xml:space="preserve"> which require employers to carry out risk assessments, </w:t>
      </w:r>
      <w:r w:rsidR="009357E5" w:rsidRPr="00E636FB">
        <w:rPr>
          <w:rFonts w:ascii="Arial" w:hAnsi="Arial" w:cs="Arial"/>
          <w:sz w:val="24"/>
          <w:szCs w:val="24"/>
          <w:lang w:val="en-GB" w:eastAsia="en-GB"/>
        </w:rPr>
        <w:t>plan</w:t>
      </w:r>
      <w:r w:rsidR="00B64506" w:rsidRPr="00E636FB">
        <w:rPr>
          <w:rFonts w:ascii="Arial" w:hAnsi="Arial" w:cs="Arial"/>
          <w:sz w:val="24"/>
          <w:szCs w:val="24"/>
          <w:lang w:val="en-GB" w:eastAsia="en-GB"/>
        </w:rPr>
        <w:t> to implement necessary measures, and arrange for appropriate information and training</w:t>
      </w:r>
    </w:p>
    <w:p w14:paraId="2DCC3F89" w14:textId="77777777" w:rsidR="000907C7" w:rsidRPr="00E636FB" w:rsidRDefault="000907C7" w:rsidP="000907C7">
      <w:pPr>
        <w:pStyle w:val="ListParagraph"/>
        <w:rPr>
          <w:rFonts w:ascii="Arial" w:hAnsi="Arial" w:cs="Arial"/>
          <w:sz w:val="24"/>
          <w:szCs w:val="24"/>
          <w:lang w:val="en-GB" w:eastAsia="en-GB"/>
        </w:rPr>
      </w:pPr>
    </w:p>
    <w:p w14:paraId="77D1CC81" w14:textId="0FAE41EA" w:rsidR="00B64506" w:rsidRPr="00E636FB" w:rsidRDefault="0015698A" w:rsidP="000907C7">
      <w:pPr>
        <w:numPr>
          <w:ilvl w:val="0"/>
          <w:numId w:val="4"/>
        </w:numPr>
        <w:shd w:val="clear" w:color="auto" w:fill="FFFFFF"/>
        <w:ind w:left="1095"/>
        <w:rPr>
          <w:rFonts w:ascii="Arial" w:hAnsi="Arial" w:cs="Arial"/>
          <w:sz w:val="24"/>
          <w:szCs w:val="24"/>
          <w:lang w:val="en-GB" w:eastAsia="en-GB"/>
        </w:rPr>
      </w:pPr>
      <w:hyperlink r:id="rId16" w:history="1">
        <w:r w:rsidR="00B64506" w:rsidRPr="00E636FB">
          <w:rPr>
            <w:rStyle w:val="Hyperlink"/>
            <w:rFonts w:ascii="Arial" w:eastAsiaTheme="majorEastAsia" w:hAnsi="Arial" w:cs="Arial"/>
            <w:color w:val="0070C0"/>
            <w:sz w:val="24"/>
            <w:szCs w:val="24"/>
            <w:lang w:val="en-GB" w:eastAsia="en-GB"/>
          </w:rPr>
          <w:t>The Reporting of Injuries, Diseases and Dangerous Occurrences Regulations (RIDDOR) 2013</w:t>
        </w:r>
      </w:hyperlink>
      <w:r w:rsidR="00B64506" w:rsidRPr="00E636FB">
        <w:rPr>
          <w:rFonts w:ascii="Arial" w:hAnsi="Arial" w:cs="Arial"/>
          <w:color w:val="0070C0"/>
          <w:sz w:val="24"/>
          <w:szCs w:val="24"/>
          <w:lang w:val="en-GB" w:eastAsia="en-GB"/>
        </w:rPr>
        <w:t>,</w:t>
      </w:r>
      <w:r w:rsidR="00B64506" w:rsidRPr="00E636FB">
        <w:rPr>
          <w:rFonts w:ascii="Arial" w:hAnsi="Arial" w:cs="Arial"/>
          <w:sz w:val="24"/>
          <w:szCs w:val="24"/>
          <w:lang w:val="en-GB" w:eastAsia="en-GB"/>
        </w:rPr>
        <w:t xml:space="preserve"> which state that some accidents must be reported to the Health and Safety Executive (HSE), and set out the timeframe for this and how long records of such accidents must be kept</w:t>
      </w:r>
    </w:p>
    <w:p w14:paraId="08CCB34C" w14:textId="77777777" w:rsidR="000907C7" w:rsidRPr="00E636FB" w:rsidRDefault="000907C7" w:rsidP="000907C7">
      <w:pPr>
        <w:pStyle w:val="ListParagraph"/>
        <w:rPr>
          <w:rFonts w:ascii="Arial" w:hAnsi="Arial" w:cs="Arial"/>
          <w:sz w:val="24"/>
          <w:szCs w:val="24"/>
          <w:lang w:val="en-GB" w:eastAsia="en-GB"/>
        </w:rPr>
      </w:pPr>
    </w:p>
    <w:p w14:paraId="469F6647" w14:textId="30072B59" w:rsidR="00B64506" w:rsidRPr="00E636FB" w:rsidRDefault="0015698A" w:rsidP="000907C7">
      <w:pPr>
        <w:numPr>
          <w:ilvl w:val="0"/>
          <w:numId w:val="4"/>
        </w:numPr>
        <w:shd w:val="clear" w:color="auto" w:fill="FFFFFF"/>
        <w:ind w:left="1095"/>
        <w:rPr>
          <w:rFonts w:ascii="Arial" w:hAnsi="Arial" w:cs="Arial"/>
          <w:sz w:val="24"/>
          <w:szCs w:val="24"/>
          <w:lang w:val="en-GB" w:eastAsia="en-GB"/>
        </w:rPr>
      </w:pPr>
      <w:hyperlink r:id="rId17" w:history="1">
        <w:r w:rsidR="00B64506" w:rsidRPr="00E636FB">
          <w:rPr>
            <w:rStyle w:val="Hyperlink"/>
            <w:rFonts w:ascii="Arial" w:eastAsiaTheme="majorEastAsia" w:hAnsi="Arial" w:cs="Arial"/>
            <w:color w:val="0070C0"/>
            <w:sz w:val="24"/>
            <w:szCs w:val="24"/>
            <w:lang w:val="en-GB" w:eastAsia="en-GB"/>
          </w:rPr>
          <w:t>Social Security (Claims and Payments) Regulations 1979</w:t>
        </w:r>
      </w:hyperlink>
      <w:r w:rsidR="00B64506" w:rsidRPr="00E636FB">
        <w:rPr>
          <w:rStyle w:val="Hyperlink"/>
          <w:rFonts w:ascii="Arial" w:eastAsiaTheme="majorEastAsia" w:hAnsi="Arial" w:cs="Arial"/>
          <w:color w:val="0070C0"/>
          <w:sz w:val="24"/>
          <w:szCs w:val="24"/>
          <w:lang w:val="en-GB" w:eastAsia="en-GB"/>
        </w:rPr>
        <w:t>,</w:t>
      </w:r>
      <w:r w:rsidR="00B64506" w:rsidRPr="00E636FB">
        <w:rPr>
          <w:rFonts w:ascii="Arial" w:hAnsi="Arial" w:cs="Arial"/>
          <w:color w:val="0070C0"/>
          <w:sz w:val="24"/>
          <w:szCs w:val="24"/>
          <w:lang w:val="en-GB" w:eastAsia="en-GB"/>
        </w:rPr>
        <w:t xml:space="preserve"> </w:t>
      </w:r>
      <w:r w:rsidR="00B64506" w:rsidRPr="00E636FB">
        <w:rPr>
          <w:rFonts w:ascii="Arial" w:hAnsi="Arial" w:cs="Arial"/>
          <w:sz w:val="24"/>
          <w:szCs w:val="24"/>
          <w:lang w:val="en-GB" w:eastAsia="en-GB"/>
        </w:rPr>
        <w:t>which set out rules on the retention of accident records</w:t>
      </w:r>
    </w:p>
    <w:p w14:paraId="6BBAA0CB" w14:textId="77777777" w:rsidR="000907C7" w:rsidRPr="00E636FB" w:rsidRDefault="000907C7" w:rsidP="000907C7">
      <w:pPr>
        <w:pStyle w:val="ListParagraph"/>
        <w:rPr>
          <w:rFonts w:ascii="Arial" w:hAnsi="Arial" w:cs="Arial"/>
          <w:sz w:val="24"/>
          <w:szCs w:val="24"/>
          <w:lang w:val="en-GB" w:eastAsia="en-GB"/>
        </w:rPr>
      </w:pPr>
    </w:p>
    <w:p w14:paraId="70E29D25" w14:textId="77777777" w:rsidR="00B64506" w:rsidRPr="00E636FB" w:rsidRDefault="00B64506" w:rsidP="000907C7">
      <w:pPr>
        <w:tabs>
          <w:tab w:val="left" w:pos="567"/>
        </w:tabs>
        <w:ind w:left="567" w:hanging="567"/>
        <w:rPr>
          <w:rFonts w:ascii="Arial" w:hAnsi="Arial" w:cs="Arial"/>
          <w:sz w:val="24"/>
          <w:szCs w:val="24"/>
          <w:lang w:eastAsia="en-GB"/>
        </w:rPr>
      </w:pPr>
    </w:p>
    <w:p w14:paraId="0CE803E5" w14:textId="7628EC59" w:rsidR="00581404" w:rsidRPr="00E636FB" w:rsidRDefault="00983451" w:rsidP="000907C7">
      <w:pPr>
        <w:tabs>
          <w:tab w:val="left" w:pos="567"/>
        </w:tabs>
        <w:ind w:left="567" w:hanging="851"/>
        <w:rPr>
          <w:rFonts w:ascii="Arial" w:hAnsi="Arial" w:cs="Arial"/>
          <w:sz w:val="24"/>
          <w:szCs w:val="24"/>
          <w:lang w:eastAsia="en-GB"/>
        </w:rPr>
      </w:pPr>
      <w:r w:rsidRPr="00E636FB">
        <w:rPr>
          <w:rFonts w:ascii="Arial" w:hAnsi="Arial" w:cs="Arial"/>
          <w:sz w:val="24"/>
          <w:szCs w:val="24"/>
          <w:lang w:eastAsia="en-GB"/>
        </w:rPr>
        <w:tab/>
        <w:t xml:space="preserve">First aid can </w:t>
      </w:r>
      <w:r w:rsidR="002013F0" w:rsidRPr="00E636FB">
        <w:rPr>
          <w:rFonts w:ascii="Arial" w:hAnsi="Arial" w:cs="Arial"/>
          <w:sz w:val="24"/>
          <w:szCs w:val="24"/>
          <w:lang w:eastAsia="en-GB"/>
        </w:rPr>
        <w:t xml:space="preserve">help to </w:t>
      </w:r>
      <w:r w:rsidRPr="00E636FB">
        <w:rPr>
          <w:rFonts w:ascii="Arial" w:hAnsi="Arial" w:cs="Arial"/>
          <w:sz w:val="24"/>
          <w:szCs w:val="24"/>
          <w:lang w:eastAsia="en-GB"/>
        </w:rPr>
        <w:t xml:space="preserve">save lives and prevent minor injuries becoming major ones. Under health and safety legislation Stockport Metropolitan Borough Council </w:t>
      </w:r>
      <w:r w:rsidR="008B2BBE" w:rsidRPr="00E636FB">
        <w:rPr>
          <w:rFonts w:ascii="Arial" w:hAnsi="Arial" w:cs="Arial"/>
          <w:sz w:val="24"/>
          <w:szCs w:val="24"/>
          <w:lang w:eastAsia="en-GB"/>
        </w:rPr>
        <w:t xml:space="preserve">(SMBC) </w:t>
      </w:r>
      <w:r w:rsidRPr="00E636FB">
        <w:rPr>
          <w:rFonts w:ascii="Arial" w:hAnsi="Arial" w:cs="Arial"/>
          <w:sz w:val="24"/>
          <w:szCs w:val="24"/>
          <w:lang w:eastAsia="en-GB"/>
        </w:rPr>
        <w:t xml:space="preserve">recognises that it must ensure that there are adequate first aid staff with appropriate </w:t>
      </w:r>
      <w:r w:rsidR="008B2BBE" w:rsidRPr="00E636FB">
        <w:rPr>
          <w:rFonts w:ascii="Arial" w:hAnsi="Arial" w:cs="Arial"/>
          <w:sz w:val="24"/>
          <w:szCs w:val="24"/>
          <w:lang w:eastAsia="en-GB"/>
        </w:rPr>
        <w:t xml:space="preserve">training </w:t>
      </w:r>
      <w:r w:rsidRPr="00E636FB">
        <w:rPr>
          <w:rFonts w:ascii="Arial" w:hAnsi="Arial" w:cs="Arial"/>
          <w:sz w:val="24"/>
          <w:szCs w:val="24"/>
          <w:lang w:eastAsia="en-GB"/>
        </w:rPr>
        <w:t>equipment and facilities for providing first aid</w:t>
      </w:r>
      <w:r w:rsidR="008B2BBE" w:rsidRPr="00E636FB">
        <w:rPr>
          <w:rFonts w:ascii="Arial" w:hAnsi="Arial" w:cs="Arial"/>
          <w:sz w:val="24"/>
          <w:szCs w:val="24"/>
          <w:lang w:eastAsia="en-GB"/>
        </w:rPr>
        <w:t xml:space="preserve"> in </w:t>
      </w:r>
      <w:r w:rsidR="00DF36F8">
        <w:rPr>
          <w:rFonts w:ascii="Arial" w:hAnsi="Arial" w:cs="Arial"/>
          <w:sz w:val="24"/>
          <w:szCs w:val="24"/>
          <w:lang w:eastAsia="en-GB"/>
        </w:rPr>
        <w:t>SMBC Buildings and Facilities</w:t>
      </w:r>
      <w:r w:rsidR="008B2BBE" w:rsidRPr="00E636FB">
        <w:rPr>
          <w:rFonts w:ascii="Arial" w:hAnsi="Arial" w:cs="Arial"/>
          <w:sz w:val="24"/>
          <w:szCs w:val="24"/>
          <w:lang w:eastAsia="en-GB"/>
        </w:rPr>
        <w:t>.</w:t>
      </w:r>
    </w:p>
    <w:p w14:paraId="2C7CD94E" w14:textId="77777777" w:rsidR="00983451" w:rsidRPr="00E636FB" w:rsidRDefault="00983451" w:rsidP="000907C7">
      <w:pPr>
        <w:tabs>
          <w:tab w:val="left" w:pos="567"/>
        </w:tabs>
        <w:ind w:left="567" w:hanging="851"/>
        <w:rPr>
          <w:rFonts w:ascii="Arial" w:hAnsi="Arial" w:cs="Arial"/>
          <w:sz w:val="24"/>
          <w:szCs w:val="24"/>
          <w:lang w:eastAsia="en-GB"/>
        </w:rPr>
      </w:pPr>
    </w:p>
    <w:p w14:paraId="65B5D0EF" w14:textId="77777777" w:rsidR="00E636FB" w:rsidRDefault="00E636FB">
      <w:pPr>
        <w:rPr>
          <w:rFonts w:ascii="Arial" w:hAnsi="Arial" w:cs="Arial"/>
          <w:b/>
          <w:sz w:val="24"/>
          <w:szCs w:val="24"/>
          <w:lang w:val="en-GB" w:eastAsia="en-GB"/>
        </w:rPr>
      </w:pPr>
      <w:r>
        <w:rPr>
          <w:sz w:val="24"/>
          <w:szCs w:val="24"/>
        </w:rPr>
        <w:br w:type="page"/>
      </w:r>
    </w:p>
    <w:p w14:paraId="3BEA2E66" w14:textId="6989C775" w:rsidR="00E62F50" w:rsidRPr="00E636FB" w:rsidRDefault="000F6438" w:rsidP="000907C7">
      <w:pPr>
        <w:pStyle w:val="HeadingJJ"/>
        <w:numPr>
          <w:ilvl w:val="0"/>
          <w:numId w:val="0"/>
        </w:numPr>
        <w:tabs>
          <w:tab w:val="left" w:pos="567"/>
        </w:tabs>
        <w:rPr>
          <w:color w:val="008080"/>
          <w:sz w:val="24"/>
          <w:szCs w:val="24"/>
        </w:rPr>
      </w:pPr>
      <w:bookmarkStart w:id="3" w:name="_Toc89160044"/>
      <w:r w:rsidRPr="00E636FB">
        <w:rPr>
          <w:color w:val="008080"/>
          <w:sz w:val="24"/>
          <w:szCs w:val="24"/>
        </w:rPr>
        <w:lastRenderedPageBreak/>
        <w:t>2.0</w:t>
      </w:r>
      <w:r w:rsidRPr="00E636FB">
        <w:rPr>
          <w:color w:val="008080"/>
          <w:sz w:val="24"/>
          <w:szCs w:val="24"/>
        </w:rPr>
        <w:tab/>
        <w:t>Aims of the guidance</w:t>
      </w:r>
      <w:bookmarkEnd w:id="3"/>
      <w:r w:rsidR="00BC54DF" w:rsidRPr="00E636FB">
        <w:rPr>
          <w:color w:val="008080"/>
          <w:sz w:val="24"/>
          <w:szCs w:val="24"/>
        </w:rPr>
        <w:t xml:space="preserve"> </w:t>
      </w:r>
    </w:p>
    <w:p w14:paraId="2202E077" w14:textId="77777777" w:rsidR="00BC54DF" w:rsidRPr="00E636FB" w:rsidRDefault="00BC54DF" w:rsidP="000907C7">
      <w:pPr>
        <w:ind w:left="567"/>
        <w:rPr>
          <w:rFonts w:ascii="Arial" w:hAnsi="Arial" w:cs="Arial"/>
          <w:sz w:val="24"/>
          <w:szCs w:val="24"/>
        </w:rPr>
      </w:pPr>
    </w:p>
    <w:p w14:paraId="111450F1" w14:textId="5AFD9155" w:rsidR="000F6438" w:rsidRPr="00E636FB" w:rsidRDefault="005D713D" w:rsidP="000907C7">
      <w:pPr>
        <w:tabs>
          <w:tab w:val="left" w:pos="567"/>
        </w:tabs>
        <w:ind w:left="567" w:hanging="567"/>
        <w:rPr>
          <w:rFonts w:ascii="Arial" w:hAnsi="Arial" w:cs="Arial"/>
          <w:sz w:val="24"/>
          <w:szCs w:val="24"/>
          <w:lang w:eastAsia="en-GB"/>
        </w:rPr>
      </w:pPr>
      <w:r w:rsidRPr="00E636FB">
        <w:rPr>
          <w:rFonts w:ascii="Arial" w:hAnsi="Arial" w:cs="Arial"/>
          <w:sz w:val="24"/>
          <w:szCs w:val="24"/>
          <w:lang w:eastAsia="en-GB"/>
        </w:rPr>
        <w:t>2.1</w:t>
      </w:r>
      <w:r w:rsidRPr="00E636FB">
        <w:rPr>
          <w:rFonts w:ascii="Arial" w:hAnsi="Arial" w:cs="Arial"/>
          <w:sz w:val="24"/>
          <w:szCs w:val="24"/>
          <w:lang w:eastAsia="en-GB"/>
        </w:rPr>
        <w:tab/>
      </w:r>
      <w:r w:rsidR="000F6438" w:rsidRPr="00E636FB">
        <w:rPr>
          <w:rFonts w:ascii="Arial" w:hAnsi="Arial" w:cs="Arial"/>
          <w:sz w:val="24"/>
          <w:szCs w:val="24"/>
          <w:lang w:eastAsia="en-GB"/>
        </w:rPr>
        <w:t>The aims of the guidance are threefold:</w:t>
      </w:r>
    </w:p>
    <w:p w14:paraId="4CBD4C1C" w14:textId="77777777" w:rsidR="000F6438" w:rsidRPr="00E636FB" w:rsidRDefault="000F6438" w:rsidP="000907C7">
      <w:pPr>
        <w:tabs>
          <w:tab w:val="left" w:pos="567"/>
        </w:tabs>
        <w:ind w:left="567" w:hanging="567"/>
        <w:rPr>
          <w:rFonts w:ascii="Arial" w:hAnsi="Arial" w:cs="Arial"/>
          <w:sz w:val="24"/>
          <w:szCs w:val="24"/>
          <w:lang w:eastAsia="en-GB"/>
        </w:rPr>
      </w:pPr>
    </w:p>
    <w:p w14:paraId="76FC8132" w14:textId="624372A1" w:rsidR="000F6438" w:rsidRDefault="000F6438" w:rsidP="000907C7">
      <w:pPr>
        <w:pStyle w:val="ListParagraph"/>
        <w:numPr>
          <w:ilvl w:val="0"/>
          <w:numId w:val="6"/>
        </w:numPr>
        <w:tabs>
          <w:tab w:val="left" w:pos="567"/>
        </w:tabs>
        <w:rPr>
          <w:rFonts w:ascii="Arial" w:hAnsi="Arial" w:cs="Arial"/>
          <w:sz w:val="24"/>
          <w:szCs w:val="24"/>
          <w:lang w:eastAsia="en-GB"/>
        </w:rPr>
      </w:pPr>
      <w:r w:rsidRPr="00E636FB">
        <w:rPr>
          <w:rFonts w:ascii="Arial" w:hAnsi="Arial" w:cs="Arial"/>
          <w:sz w:val="24"/>
          <w:szCs w:val="24"/>
          <w:lang w:eastAsia="en-GB"/>
        </w:rPr>
        <w:t xml:space="preserve">Ensure the health and safety of all staff, </w:t>
      </w:r>
      <w:r w:rsidR="00DF36F8" w:rsidRPr="00E636FB">
        <w:rPr>
          <w:rFonts w:ascii="Arial" w:hAnsi="Arial" w:cs="Arial"/>
          <w:sz w:val="24"/>
          <w:szCs w:val="24"/>
          <w:lang w:eastAsia="en-GB"/>
        </w:rPr>
        <w:t>visitors,</w:t>
      </w:r>
      <w:r w:rsidR="00DF36F8">
        <w:rPr>
          <w:rFonts w:ascii="Arial" w:hAnsi="Arial" w:cs="Arial"/>
          <w:sz w:val="24"/>
          <w:szCs w:val="24"/>
          <w:lang w:eastAsia="en-GB"/>
        </w:rPr>
        <w:t xml:space="preserve"> and contractors</w:t>
      </w:r>
    </w:p>
    <w:p w14:paraId="16992235" w14:textId="77777777" w:rsidR="00E636FB" w:rsidRPr="00E636FB" w:rsidRDefault="00E636FB" w:rsidP="00E636FB">
      <w:pPr>
        <w:pStyle w:val="ListParagraph"/>
        <w:tabs>
          <w:tab w:val="left" w:pos="567"/>
        </w:tabs>
        <w:ind w:left="927"/>
        <w:rPr>
          <w:rFonts w:ascii="Arial" w:hAnsi="Arial" w:cs="Arial"/>
          <w:sz w:val="24"/>
          <w:szCs w:val="24"/>
          <w:lang w:eastAsia="en-GB"/>
        </w:rPr>
      </w:pPr>
    </w:p>
    <w:p w14:paraId="4FF5499C" w14:textId="3A0B7CE4" w:rsidR="000F6438" w:rsidRDefault="000F6438" w:rsidP="000907C7">
      <w:pPr>
        <w:pStyle w:val="ListParagraph"/>
        <w:numPr>
          <w:ilvl w:val="0"/>
          <w:numId w:val="6"/>
        </w:numPr>
        <w:tabs>
          <w:tab w:val="left" w:pos="567"/>
        </w:tabs>
        <w:rPr>
          <w:rFonts w:ascii="Arial" w:hAnsi="Arial" w:cs="Arial"/>
          <w:sz w:val="24"/>
          <w:szCs w:val="24"/>
          <w:lang w:eastAsia="en-GB"/>
        </w:rPr>
      </w:pPr>
      <w:r w:rsidRPr="00E636FB">
        <w:rPr>
          <w:rFonts w:ascii="Arial" w:hAnsi="Arial" w:cs="Arial"/>
          <w:sz w:val="24"/>
          <w:szCs w:val="24"/>
          <w:lang w:eastAsia="en-GB"/>
        </w:rPr>
        <w:t xml:space="preserve">Ensure that staff are aware of their responsibilities with regards </w:t>
      </w:r>
      <w:r w:rsidR="00DF36F8">
        <w:rPr>
          <w:rFonts w:ascii="Arial" w:hAnsi="Arial" w:cs="Arial"/>
          <w:sz w:val="24"/>
          <w:szCs w:val="24"/>
          <w:lang w:eastAsia="en-GB"/>
        </w:rPr>
        <w:t>t</w:t>
      </w:r>
      <w:r w:rsidRPr="00E636FB">
        <w:rPr>
          <w:rFonts w:ascii="Arial" w:hAnsi="Arial" w:cs="Arial"/>
          <w:sz w:val="24"/>
          <w:szCs w:val="24"/>
          <w:lang w:eastAsia="en-GB"/>
        </w:rPr>
        <w:t xml:space="preserve">o </w:t>
      </w:r>
      <w:r w:rsidR="00DF36F8">
        <w:rPr>
          <w:rFonts w:ascii="Arial" w:hAnsi="Arial" w:cs="Arial"/>
          <w:sz w:val="24"/>
          <w:szCs w:val="24"/>
          <w:lang w:eastAsia="en-GB"/>
        </w:rPr>
        <w:t xml:space="preserve">the </w:t>
      </w:r>
      <w:r w:rsidRPr="00E636FB">
        <w:rPr>
          <w:rFonts w:ascii="Arial" w:hAnsi="Arial" w:cs="Arial"/>
          <w:sz w:val="24"/>
          <w:szCs w:val="24"/>
          <w:lang w:eastAsia="en-GB"/>
        </w:rPr>
        <w:t>health and safety</w:t>
      </w:r>
      <w:r w:rsidR="00DF36F8">
        <w:rPr>
          <w:rFonts w:ascii="Arial" w:hAnsi="Arial" w:cs="Arial"/>
          <w:sz w:val="24"/>
          <w:szCs w:val="24"/>
          <w:lang w:eastAsia="en-GB"/>
        </w:rPr>
        <w:t xml:space="preserve"> of themselves and others</w:t>
      </w:r>
    </w:p>
    <w:p w14:paraId="6A234128" w14:textId="77777777" w:rsidR="00E636FB" w:rsidRPr="00E636FB" w:rsidRDefault="00E636FB" w:rsidP="00E636FB">
      <w:pPr>
        <w:pStyle w:val="ListParagraph"/>
        <w:rPr>
          <w:rFonts w:ascii="Arial" w:hAnsi="Arial" w:cs="Arial"/>
          <w:sz w:val="24"/>
          <w:szCs w:val="24"/>
          <w:lang w:eastAsia="en-GB"/>
        </w:rPr>
      </w:pPr>
    </w:p>
    <w:p w14:paraId="0789048E" w14:textId="19F8C8F6" w:rsidR="005D713D" w:rsidRPr="00E636FB" w:rsidRDefault="000F6438" w:rsidP="000907C7">
      <w:pPr>
        <w:pStyle w:val="ListParagraph"/>
        <w:numPr>
          <w:ilvl w:val="0"/>
          <w:numId w:val="6"/>
        </w:numPr>
        <w:tabs>
          <w:tab w:val="left" w:pos="567"/>
        </w:tabs>
        <w:rPr>
          <w:rFonts w:ascii="Arial" w:hAnsi="Arial" w:cs="Arial"/>
          <w:sz w:val="24"/>
          <w:szCs w:val="24"/>
          <w:lang w:eastAsia="en-GB"/>
        </w:rPr>
      </w:pPr>
      <w:r w:rsidRPr="00E636FB">
        <w:rPr>
          <w:rFonts w:ascii="Arial" w:hAnsi="Arial" w:cs="Arial"/>
          <w:sz w:val="24"/>
          <w:szCs w:val="24"/>
          <w:lang w:eastAsia="en-GB"/>
        </w:rPr>
        <w:t>Provide a framework for responding to an incident and recording and reporting the outcomes</w:t>
      </w:r>
    </w:p>
    <w:p w14:paraId="1248326F" w14:textId="78EA8F2A" w:rsidR="00581404" w:rsidRDefault="00581404" w:rsidP="000907C7">
      <w:pPr>
        <w:tabs>
          <w:tab w:val="left" w:pos="567"/>
        </w:tabs>
        <w:ind w:left="567" w:hanging="851"/>
        <w:rPr>
          <w:rFonts w:ascii="Arial" w:hAnsi="Arial" w:cs="Arial"/>
          <w:sz w:val="24"/>
          <w:szCs w:val="24"/>
          <w:lang w:eastAsia="en-GB"/>
        </w:rPr>
      </w:pPr>
    </w:p>
    <w:p w14:paraId="59832535" w14:textId="77777777" w:rsidR="00E636FB" w:rsidRPr="00E636FB" w:rsidRDefault="00E636FB" w:rsidP="000907C7">
      <w:pPr>
        <w:tabs>
          <w:tab w:val="left" w:pos="567"/>
        </w:tabs>
        <w:ind w:left="567" w:hanging="851"/>
        <w:rPr>
          <w:rFonts w:ascii="Arial" w:hAnsi="Arial" w:cs="Arial"/>
          <w:sz w:val="24"/>
          <w:szCs w:val="24"/>
          <w:lang w:eastAsia="en-GB"/>
        </w:rPr>
      </w:pPr>
    </w:p>
    <w:p w14:paraId="6B8DC635" w14:textId="740999E6" w:rsidR="00CA7647" w:rsidRPr="00E636FB" w:rsidRDefault="000F6438" w:rsidP="000907C7">
      <w:pPr>
        <w:pStyle w:val="HeadingJJ"/>
        <w:numPr>
          <w:ilvl w:val="0"/>
          <w:numId w:val="0"/>
        </w:numPr>
        <w:tabs>
          <w:tab w:val="left" w:pos="567"/>
        </w:tabs>
        <w:rPr>
          <w:color w:val="008080"/>
          <w:sz w:val="24"/>
          <w:szCs w:val="24"/>
        </w:rPr>
      </w:pPr>
      <w:bookmarkStart w:id="4" w:name="_Toc89160045"/>
      <w:r w:rsidRPr="00E636FB">
        <w:rPr>
          <w:color w:val="008080"/>
          <w:sz w:val="24"/>
          <w:szCs w:val="24"/>
        </w:rPr>
        <w:t>3.0</w:t>
      </w:r>
      <w:r w:rsidRPr="00E636FB">
        <w:rPr>
          <w:color w:val="008080"/>
          <w:sz w:val="24"/>
          <w:szCs w:val="24"/>
        </w:rPr>
        <w:tab/>
      </w:r>
      <w:r w:rsidR="00CA7647" w:rsidRPr="00E636FB">
        <w:rPr>
          <w:color w:val="008080"/>
          <w:sz w:val="24"/>
          <w:szCs w:val="24"/>
        </w:rPr>
        <w:t>Scope</w:t>
      </w:r>
      <w:bookmarkEnd w:id="4"/>
    </w:p>
    <w:p w14:paraId="38F9C276" w14:textId="77777777" w:rsidR="00CA7647" w:rsidRPr="00E636FB" w:rsidRDefault="00CA7647" w:rsidP="000907C7">
      <w:pPr>
        <w:pStyle w:val="HeadingJJ"/>
        <w:numPr>
          <w:ilvl w:val="0"/>
          <w:numId w:val="0"/>
        </w:numPr>
        <w:tabs>
          <w:tab w:val="left" w:pos="567"/>
        </w:tabs>
        <w:rPr>
          <w:color w:val="auto"/>
          <w:sz w:val="24"/>
          <w:szCs w:val="24"/>
        </w:rPr>
      </w:pPr>
    </w:p>
    <w:p w14:paraId="664ECCD2" w14:textId="7F4F408E" w:rsidR="00CA7647" w:rsidRPr="00E636FB" w:rsidRDefault="000F6438" w:rsidP="000907C7">
      <w:pPr>
        <w:tabs>
          <w:tab w:val="left" w:pos="567"/>
        </w:tabs>
        <w:ind w:left="567" w:hanging="567"/>
        <w:rPr>
          <w:rFonts w:ascii="Arial" w:hAnsi="Arial" w:cs="Arial"/>
          <w:sz w:val="24"/>
          <w:szCs w:val="24"/>
          <w:lang w:eastAsia="en-GB"/>
        </w:rPr>
      </w:pPr>
      <w:r w:rsidRPr="00E636FB">
        <w:rPr>
          <w:rFonts w:ascii="Arial" w:hAnsi="Arial" w:cs="Arial"/>
          <w:sz w:val="24"/>
          <w:szCs w:val="24"/>
          <w:lang w:eastAsia="en-GB"/>
        </w:rPr>
        <w:t>3</w:t>
      </w:r>
      <w:r w:rsidR="003B0C15" w:rsidRPr="00E636FB">
        <w:rPr>
          <w:rFonts w:ascii="Arial" w:hAnsi="Arial" w:cs="Arial"/>
          <w:sz w:val="24"/>
          <w:szCs w:val="24"/>
          <w:lang w:eastAsia="en-GB"/>
        </w:rPr>
        <w:t>.</w:t>
      </w:r>
      <w:r w:rsidR="00BA37F2" w:rsidRPr="00E636FB">
        <w:rPr>
          <w:rFonts w:ascii="Arial" w:hAnsi="Arial" w:cs="Arial"/>
          <w:sz w:val="24"/>
          <w:szCs w:val="24"/>
          <w:lang w:eastAsia="en-GB"/>
        </w:rPr>
        <w:t>1</w:t>
      </w:r>
      <w:r w:rsidR="003B0C15" w:rsidRPr="00E636FB">
        <w:rPr>
          <w:rFonts w:ascii="Arial" w:hAnsi="Arial" w:cs="Arial"/>
          <w:sz w:val="24"/>
          <w:szCs w:val="24"/>
          <w:lang w:eastAsia="en-GB"/>
        </w:rPr>
        <w:tab/>
        <w:t xml:space="preserve">This </w:t>
      </w:r>
      <w:r w:rsidR="005E0719" w:rsidRPr="00E636FB">
        <w:rPr>
          <w:rFonts w:ascii="Arial" w:hAnsi="Arial" w:cs="Arial"/>
          <w:sz w:val="24"/>
          <w:szCs w:val="24"/>
          <w:lang w:eastAsia="en-GB"/>
        </w:rPr>
        <w:t>guidance</w:t>
      </w:r>
      <w:r w:rsidR="00BA37F2" w:rsidRPr="00E636FB">
        <w:rPr>
          <w:rFonts w:ascii="Arial" w:hAnsi="Arial" w:cs="Arial"/>
          <w:sz w:val="24"/>
          <w:szCs w:val="24"/>
          <w:lang w:eastAsia="en-GB"/>
        </w:rPr>
        <w:t xml:space="preserve"> and </w:t>
      </w:r>
      <w:r w:rsidR="003B0C15" w:rsidRPr="00E636FB">
        <w:rPr>
          <w:rFonts w:ascii="Arial" w:hAnsi="Arial" w:cs="Arial"/>
          <w:sz w:val="24"/>
          <w:szCs w:val="24"/>
          <w:lang w:eastAsia="en-GB"/>
        </w:rPr>
        <w:t xml:space="preserve">procedure applies to all employees </w:t>
      </w:r>
      <w:r w:rsidR="00DF36F8">
        <w:rPr>
          <w:rFonts w:ascii="Arial" w:hAnsi="Arial" w:cs="Arial"/>
          <w:sz w:val="24"/>
          <w:szCs w:val="24"/>
          <w:lang w:eastAsia="en-GB"/>
        </w:rPr>
        <w:t>of SMBC and failure to comply with this Guidance may result in disciplinary action.</w:t>
      </w:r>
      <w:r w:rsidR="003B0C15" w:rsidRPr="00E636FB">
        <w:rPr>
          <w:rFonts w:ascii="Arial" w:hAnsi="Arial" w:cs="Arial"/>
          <w:sz w:val="24"/>
          <w:szCs w:val="24"/>
          <w:lang w:eastAsia="en-GB"/>
        </w:rPr>
        <w:t xml:space="preserve"> </w:t>
      </w:r>
    </w:p>
    <w:p w14:paraId="2A369152" w14:textId="1A3D83AE" w:rsidR="007B01F7" w:rsidRDefault="007B01F7" w:rsidP="000907C7">
      <w:pPr>
        <w:pStyle w:val="HeadingJJ"/>
        <w:numPr>
          <w:ilvl w:val="0"/>
          <w:numId w:val="0"/>
        </w:numPr>
        <w:tabs>
          <w:tab w:val="left" w:pos="567"/>
        </w:tabs>
        <w:rPr>
          <w:color w:val="auto"/>
          <w:sz w:val="24"/>
          <w:szCs w:val="24"/>
        </w:rPr>
      </w:pPr>
    </w:p>
    <w:p w14:paraId="44F15931" w14:textId="77777777" w:rsidR="00E636FB" w:rsidRPr="00E636FB" w:rsidRDefault="00E636FB" w:rsidP="000907C7">
      <w:pPr>
        <w:pStyle w:val="HeadingJJ"/>
        <w:numPr>
          <w:ilvl w:val="0"/>
          <w:numId w:val="0"/>
        </w:numPr>
        <w:tabs>
          <w:tab w:val="left" w:pos="567"/>
        </w:tabs>
        <w:rPr>
          <w:color w:val="auto"/>
          <w:sz w:val="24"/>
          <w:szCs w:val="24"/>
        </w:rPr>
      </w:pPr>
    </w:p>
    <w:p w14:paraId="1853C019" w14:textId="25AF1ADC" w:rsidR="00460885" w:rsidRPr="00E636FB" w:rsidRDefault="007B01F7" w:rsidP="000907C7">
      <w:pPr>
        <w:pStyle w:val="HeadingJJ"/>
        <w:numPr>
          <w:ilvl w:val="0"/>
          <w:numId w:val="0"/>
        </w:numPr>
        <w:tabs>
          <w:tab w:val="left" w:pos="567"/>
        </w:tabs>
        <w:rPr>
          <w:color w:val="008080"/>
          <w:sz w:val="24"/>
          <w:szCs w:val="24"/>
        </w:rPr>
      </w:pPr>
      <w:bookmarkStart w:id="5" w:name="_Toc89160046"/>
      <w:r w:rsidRPr="00E636FB">
        <w:rPr>
          <w:color w:val="008080"/>
          <w:sz w:val="24"/>
          <w:szCs w:val="24"/>
        </w:rPr>
        <w:t>4.0</w:t>
      </w:r>
      <w:r w:rsidRPr="00E636FB">
        <w:rPr>
          <w:color w:val="008080"/>
          <w:sz w:val="24"/>
          <w:szCs w:val="24"/>
        </w:rPr>
        <w:tab/>
      </w:r>
      <w:r w:rsidR="00983451" w:rsidRPr="00E636FB">
        <w:rPr>
          <w:color w:val="008080"/>
          <w:sz w:val="24"/>
          <w:szCs w:val="24"/>
        </w:rPr>
        <w:t xml:space="preserve">What </w:t>
      </w:r>
      <w:r w:rsidR="00DF36F8">
        <w:rPr>
          <w:color w:val="008080"/>
          <w:sz w:val="24"/>
          <w:szCs w:val="24"/>
        </w:rPr>
        <w:t>SMBC</w:t>
      </w:r>
      <w:r w:rsidR="00983451" w:rsidRPr="00E636FB">
        <w:rPr>
          <w:color w:val="008080"/>
          <w:sz w:val="24"/>
          <w:szCs w:val="24"/>
        </w:rPr>
        <w:t xml:space="preserve"> must do</w:t>
      </w:r>
      <w:bookmarkEnd w:id="5"/>
    </w:p>
    <w:p w14:paraId="5FFD4883" w14:textId="77777777" w:rsidR="00460885" w:rsidRPr="00E636FB" w:rsidRDefault="00460885" w:rsidP="000907C7">
      <w:pPr>
        <w:tabs>
          <w:tab w:val="left" w:pos="426"/>
        </w:tabs>
        <w:ind w:left="1211" w:hanging="851"/>
        <w:rPr>
          <w:rFonts w:ascii="Arial" w:hAnsi="Arial" w:cs="Arial"/>
          <w:sz w:val="24"/>
          <w:szCs w:val="24"/>
          <w:lang w:eastAsia="en-GB"/>
        </w:rPr>
      </w:pPr>
    </w:p>
    <w:p w14:paraId="06526280" w14:textId="35BA673E" w:rsidR="00983451" w:rsidRDefault="007B01F7"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Conduct a risk assessment that will d</w:t>
      </w:r>
      <w:r w:rsidR="00983451" w:rsidRPr="00E636FB">
        <w:rPr>
          <w:rFonts w:ascii="Arial" w:hAnsi="Arial" w:cs="Arial"/>
          <w:sz w:val="24"/>
          <w:szCs w:val="24"/>
        </w:rPr>
        <w:t xml:space="preserve">etermine </w:t>
      </w:r>
      <w:r w:rsidRPr="00E636FB">
        <w:rPr>
          <w:rFonts w:ascii="Arial" w:hAnsi="Arial" w:cs="Arial"/>
          <w:sz w:val="24"/>
          <w:szCs w:val="24"/>
        </w:rPr>
        <w:t xml:space="preserve">the </w:t>
      </w:r>
      <w:r w:rsidR="00983451" w:rsidRPr="00E636FB">
        <w:rPr>
          <w:rFonts w:ascii="Arial" w:hAnsi="Arial" w:cs="Arial"/>
          <w:sz w:val="24"/>
          <w:szCs w:val="24"/>
        </w:rPr>
        <w:t>first aid requirement</w:t>
      </w:r>
      <w:r w:rsidR="00B41516" w:rsidRPr="00E636FB">
        <w:rPr>
          <w:rFonts w:ascii="Arial" w:hAnsi="Arial" w:cs="Arial"/>
          <w:sz w:val="24"/>
          <w:szCs w:val="24"/>
        </w:rPr>
        <w:t>.</w:t>
      </w:r>
    </w:p>
    <w:p w14:paraId="7363A671" w14:textId="77777777" w:rsidR="00E636FB" w:rsidRDefault="00E636FB" w:rsidP="00E636FB">
      <w:pPr>
        <w:ind w:left="720"/>
        <w:rPr>
          <w:rFonts w:ascii="Arial" w:hAnsi="Arial" w:cs="Arial"/>
          <w:sz w:val="24"/>
          <w:szCs w:val="24"/>
        </w:rPr>
      </w:pPr>
    </w:p>
    <w:p w14:paraId="219969EC" w14:textId="6345448C" w:rsidR="00983451" w:rsidRPr="00E636FB" w:rsidRDefault="00983451"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Ensure sufficient first aid trained staff are available on-site</w:t>
      </w:r>
      <w:r w:rsidR="00B41516" w:rsidRPr="00E636FB">
        <w:rPr>
          <w:rFonts w:ascii="Arial" w:hAnsi="Arial" w:cs="Arial"/>
          <w:sz w:val="24"/>
          <w:szCs w:val="24"/>
        </w:rPr>
        <w:t>.</w:t>
      </w:r>
    </w:p>
    <w:p w14:paraId="6AA63F15" w14:textId="77777777" w:rsidR="00E636FB" w:rsidRDefault="00E636FB" w:rsidP="00E636FB">
      <w:pPr>
        <w:ind w:left="720"/>
        <w:rPr>
          <w:rFonts w:ascii="Arial" w:hAnsi="Arial" w:cs="Arial"/>
          <w:sz w:val="24"/>
          <w:szCs w:val="24"/>
        </w:rPr>
      </w:pPr>
    </w:p>
    <w:p w14:paraId="158136AA" w14:textId="50F5395B" w:rsidR="00983451" w:rsidRPr="00E636FB" w:rsidRDefault="00983451"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Ensure that suitable first aid arrangements are in place when off-site</w:t>
      </w:r>
      <w:r w:rsidR="00B41516" w:rsidRPr="00E636FB">
        <w:rPr>
          <w:rFonts w:ascii="Arial" w:hAnsi="Arial" w:cs="Arial"/>
          <w:sz w:val="24"/>
          <w:szCs w:val="24"/>
        </w:rPr>
        <w:t>.</w:t>
      </w:r>
    </w:p>
    <w:p w14:paraId="4E2B5537" w14:textId="77777777" w:rsidR="00E636FB" w:rsidRDefault="00E636FB" w:rsidP="00E636FB">
      <w:pPr>
        <w:ind w:left="720"/>
        <w:rPr>
          <w:rFonts w:ascii="Arial" w:hAnsi="Arial" w:cs="Arial"/>
          <w:sz w:val="24"/>
          <w:szCs w:val="24"/>
        </w:rPr>
      </w:pPr>
    </w:p>
    <w:p w14:paraId="191AC684" w14:textId="06CEFF78" w:rsidR="00983451" w:rsidRPr="00E636FB" w:rsidRDefault="00983451"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Ensure that staff nominated to provide first aid receive recognised training</w:t>
      </w:r>
      <w:r w:rsidR="00B41516" w:rsidRPr="00E636FB">
        <w:rPr>
          <w:rFonts w:ascii="Arial" w:hAnsi="Arial" w:cs="Arial"/>
          <w:sz w:val="24"/>
          <w:szCs w:val="24"/>
        </w:rPr>
        <w:t>.</w:t>
      </w:r>
    </w:p>
    <w:p w14:paraId="5E6AA66A" w14:textId="77777777" w:rsidR="00E636FB" w:rsidRDefault="00E636FB" w:rsidP="00E636FB">
      <w:pPr>
        <w:ind w:left="720"/>
        <w:rPr>
          <w:rFonts w:ascii="Arial" w:hAnsi="Arial" w:cs="Arial"/>
          <w:sz w:val="24"/>
          <w:szCs w:val="24"/>
        </w:rPr>
      </w:pPr>
    </w:p>
    <w:p w14:paraId="333E769E" w14:textId="6F7108C7" w:rsidR="00983451" w:rsidRPr="00E636FB" w:rsidRDefault="00983451"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Ensure appropriate first aid material, equipment and facilities are provided</w:t>
      </w:r>
      <w:r w:rsidR="00B41516" w:rsidRPr="00E636FB">
        <w:rPr>
          <w:rFonts w:ascii="Arial" w:hAnsi="Arial" w:cs="Arial"/>
          <w:sz w:val="24"/>
          <w:szCs w:val="24"/>
        </w:rPr>
        <w:t>.</w:t>
      </w:r>
    </w:p>
    <w:p w14:paraId="715DC2C2" w14:textId="77777777" w:rsidR="00E636FB" w:rsidRDefault="00E636FB" w:rsidP="00E636FB">
      <w:pPr>
        <w:ind w:left="720"/>
        <w:rPr>
          <w:rFonts w:ascii="Arial" w:hAnsi="Arial" w:cs="Arial"/>
          <w:sz w:val="24"/>
          <w:szCs w:val="24"/>
        </w:rPr>
      </w:pPr>
    </w:p>
    <w:p w14:paraId="7E595BDE" w14:textId="6FA5B49D" w:rsidR="00983451" w:rsidRPr="00E636FB" w:rsidRDefault="00983451"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 xml:space="preserve">Inform staff </w:t>
      </w:r>
      <w:r w:rsidR="00DF36F8">
        <w:rPr>
          <w:rFonts w:ascii="Arial" w:hAnsi="Arial" w:cs="Arial"/>
          <w:sz w:val="24"/>
          <w:szCs w:val="24"/>
        </w:rPr>
        <w:t xml:space="preserve">visitors and contractors of </w:t>
      </w:r>
      <w:r w:rsidRPr="00E636FB">
        <w:rPr>
          <w:rFonts w:ascii="Arial" w:hAnsi="Arial" w:cs="Arial"/>
          <w:sz w:val="24"/>
          <w:szCs w:val="24"/>
        </w:rPr>
        <w:t>first aid arrangements</w:t>
      </w:r>
      <w:r w:rsidR="00B41516" w:rsidRPr="00E636FB">
        <w:rPr>
          <w:rFonts w:ascii="Arial" w:hAnsi="Arial" w:cs="Arial"/>
          <w:sz w:val="24"/>
          <w:szCs w:val="24"/>
        </w:rPr>
        <w:t>.</w:t>
      </w:r>
    </w:p>
    <w:p w14:paraId="30CA82C5" w14:textId="77777777" w:rsidR="00E636FB" w:rsidRDefault="00E636FB" w:rsidP="00E636FB">
      <w:pPr>
        <w:ind w:left="720"/>
        <w:rPr>
          <w:rFonts w:ascii="Arial" w:hAnsi="Arial" w:cs="Arial"/>
          <w:sz w:val="24"/>
          <w:szCs w:val="24"/>
        </w:rPr>
      </w:pPr>
    </w:p>
    <w:p w14:paraId="452656FF" w14:textId="35058BA2" w:rsidR="00983451" w:rsidRPr="00E636FB" w:rsidRDefault="00983451"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Ensure that all first aid equipment and facilities are well maintained</w:t>
      </w:r>
      <w:r w:rsidR="00B41516" w:rsidRPr="00E636FB">
        <w:rPr>
          <w:rFonts w:ascii="Arial" w:hAnsi="Arial" w:cs="Arial"/>
          <w:sz w:val="24"/>
          <w:szCs w:val="24"/>
        </w:rPr>
        <w:t>.</w:t>
      </w:r>
    </w:p>
    <w:p w14:paraId="10B4F20E" w14:textId="77777777" w:rsidR="00E636FB" w:rsidRDefault="00E636FB" w:rsidP="00E636FB">
      <w:pPr>
        <w:ind w:left="720"/>
        <w:rPr>
          <w:rFonts w:ascii="Arial" w:hAnsi="Arial" w:cs="Arial"/>
          <w:sz w:val="24"/>
          <w:szCs w:val="24"/>
        </w:rPr>
      </w:pPr>
    </w:p>
    <w:p w14:paraId="6AE45E82" w14:textId="64078CE4" w:rsidR="00983451" w:rsidRPr="00E636FB" w:rsidRDefault="00983451" w:rsidP="000907C7">
      <w:pPr>
        <w:numPr>
          <w:ilvl w:val="0"/>
          <w:numId w:val="9"/>
        </w:numPr>
        <w:tabs>
          <w:tab w:val="clear" w:pos="720"/>
          <w:tab w:val="num" w:pos="993"/>
        </w:tabs>
        <w:ind w:hanging="153"/>
        <w:rPr>
          <w:rFonts w:ascii="Arial" w:hAnsi="Arial" w:cs="Arial"/>
          <w:sz w:val="24"/>
          <w:szCs w:val="24"/>
        </w:rPr>
      </w:pPr>
      <w:r w:rsidRPr="00E636FB">
        <w:rPr>
          <w:rFonts w:ascii="Arial" w:hAnsi="Arial" w:cs="Arial"/>
          <w:sz w:val="24"/>
          <w:szCs w:val="24"/>
        </w:rPr>
        <w:t>Ensure that suitable records of first aid treatment are kept</w:t>
      </w:r>
      <w:r w:rsidR="00B41516" w:rsidRPr="00E636FB">
        <w:rPr>
          <w:rFonts w:ascii="Arial" w:hAnsi="Arial" w:cs="Arial"/>
          <w:sz w:val="24"/>
          <w:szCs w:val="24"/>
        </w:rPr>
        <w:t>.</w:t>
      </w:r>
    </w:p>
    <w:p w14:paraId="34CB5A87" w14:textId="7CF256FD" w:rsidR="00581404" w:rsidRPr="00E636FB" w:rsidRDefault="00581404" w:rsidP="000907C7">
      <w:pPr>
        <w:tabs>
          <w:tab w:val="left" w:pos="567"/>
        </w:tabs>
        <w:ind w:left="567" w:hanging="567"/>
        <w:rPr>
          <w:rFonts w:ascii="Arial" w:hAnsi="Arial" w:cs="Arial"/>
          <w:sz w:val="24"/>
          <w:szCs w:val="24"/>
          <w:lang w:eastAsia="en-GB"/>
        </w:rPr>
      </w:pPr>
    </w:p>
    <w:p w14:paraId="70CB128C" w14:textId="77777777" w:rsidR="00CA5153" w:rsidRPr="00E636FB" w:rsidRDefault="00CA5153" w:rsidP="000907C7">
      <w:pPr>
        <w:ind w:left="644"/>
        <w:rPr>
          <w:rFonts w:ascii="Arial" w:hAnsi="Arial" w:cs="Arial"/>
          <w:b/>
          <w:sz w:val="24"/>
          <w:szCs w:val="24"/>
        </w:rPr>
      </w:pPr>
    </w:p>
    <w:p w14:paraId="39938B5B" w14:textId="0AE25985" w:rsidR="00CA5153" w:rsidRPr="00E636FB" w:rsidRDefault="00CA5153" w:rsidP="00E636FB">
      <w:pPr>
        <w:pStyle w:val="HeadingJJ"/>
        <w:numPr>
          <w:ilvl w:val="0"/>
          <w:numId w:val="0"/>
        </w:numPr>
        <w:tabs>
          <w:tab w:val="left" w:pos="567"/>
        </w:tabs>
        <w:rPr>
          <w:color w:val="008080"/>
          <w:sz w:val="24"/>
          <w:szCs w:val="24"/>
        </w:rPr>
      </w:pPr>
      <w:bookmarkStart w:id="6" w:name="_Toc89160047"/>
      <w:r w:rsidRPr="00E636FB">
        <w:rPr>
          <w:color w:val="008080"/>
          <w:sz w:val="24"/>
          <w:szCs w:val="24"/>
        </w:rPr>
        <w:t>5.0</w:t>
      </w:r>
      <w:r w:rsidRPr="00E636FB">
        <w:rPr>
          <w:color w:val="008080"/>
          <w:sz w:val="24"/>
          <w:szCs w:val="24"/>
        </w:rPr>
        <w:tab/>
      </w:r>
      <w:r w:rsidR="00F91E69" w:rsidRPr="00E636FB">
        <w:rPr>
          <w:color w:val="008080"/>
          <w:sz w:val="24"/>
          <w:szCs w:val="24"/>
        </w:rPr>
        <w:t xml:space="preserve">Determining the First Aid Needs Conducting a </w:t>
      </w:r>
      <w:r w:rsidRPr="00E636FB">
        <w:rPr>
          <w:color w:val="008080"/>
          <w:sz w:val="24"/>
          <w:szCs w:val="24"/>
        </w:rPr>
        <w:t xml:space="preserve">Site </w:t>
      </w:r>
      <w:r w:rsidR="00F91E69" w:rsidRPr="00E636FB">
        <w:rPr>
          <w:color w:val="008080"/>
          <w:sz w:val="24"/>
          <w:szCs w:val="24"/>
        </w:rPr>
        <w:t>R</w:t>
      </w:r>
      <w:r w:rsidRPr="00E636FB">
        <w:rPr>
          <w:color w:val="008080"/>
          <w:sz w:val="24"/>
          <w:szCs w:val="24"/>
        </w:rPr>
        <w:t xml:space="preserve">isk </w:t>
      </w:r>
      <w:r w:rsidR="00F91E69" w:rsidRPr="00E636FB">
        <w:rPr>
          <w:color w:val="008080"/>
          <w:sz w:val="24"/>
          <w:szCs w:val="24"/>
        </w:rPr>
        <w:t>A</w:t>
      </w:r>
      <w:r w:rsidRPr="00E636FB">
        <w:rPr>
          <w:color w:val="008080"/>
          <w:sz w:val="24"/>
          <w:szCs w:val="24"/>
        </w:rPr>
        <w:t>ssessment</w:t>
      </w:r>
      <w:bookmarkEnd w:id="6"/>
    </w:p>
    <w:p w14:paraId="28910B79" w14:textId="77777777" w:rsidR="00F91E69" w:rsidRPr="00E636FB" w:rsidRDefault="00F91E69" w:rsidP="000907C7">
      <w:pPr>
        <w:pStyle w:val="HeadingJJ"/>
        <w:numPr>
          <w:ilvl w:val="0"/>
          <w:numId w:val="0"/>
        </w:numPr>
        <w:rPr>
          <w:color w:val="auto"/>
          <w:sz w:val="24"/>
          <w:szCs w:val="24"/>
        </w:rPr>
      </w:pPr>
    </w:p>
    <w:p w14:paraId="512CC26D" w14:textId="2451BE50" w:rsidR="00F91E69" w:rsidRPr="00E636FB" w:rsidRDefault="00CA5153" w:rsidP="00E636FB">
      <w:pPr>
        <w:ind w:left="567"/>
        <w:rPr>
          <w:rFonts w:ascii="Arial" w:hAnsi="Arial" w:cs="Arial"/>
          <w:sz w:val="24"/>
          <w:szCs w:val="24"/>
          <w:lang w:val="en-GB" w:eastAsia="en-GB"/>
        </w:rPr>
      </w:pPr>
      <w:r w:rsidRPr="00E636FB">
        <w:rPr>
          <w:rFonts w:ascii="Arial" w:hAnsi="Arial" w:cs="Arial"/>
          <w:sz w:val="24"/>
          <w:szCs w:val="24"/>
        </w:rPr>
        <w:t xml:space="preserve">It is not possible to give hard and fast rules about the numbers of First Aiders required on each site or situation. </w:t>
      </w:r>
      <w:r w:rsidR="00F91E69" w:rsidRPr="00E636FB">
        <w:rPr>
          <w:rFonts w:ascii="Arial" w:hAnsi="Arial" w:cs="Arial"/>
          <w:sz w:val="24"/>
          <w:szCs w:val="24"/>
        </w:rPr>
        <w:t xml:space="preserve"> How much first-aid provision an educational establishment must make depends on the specific circumstances of that establishment. There is no fixed level, but each </w:t>
      </w:r>
      <w:r w:rsidR="00DF36F8">
        <w:rPr>
          <w:rFonts w:ascii="Arial" w:hAnsi="Arial" w:cs="Arial"/>
          <w:sz w:val="24"/>
          <w:szCs w:val="24"/>
        </w:rPr>
        <w:t>Building and Facility n</w:t>
      </w:r>
      <w:r w:rsidR="00F91E69" w:rsidRPr="00E636FB">
        <w:rPr>
          <w:rFonts w:ascii="Arial" w:hAnsi="Arial" w:cs="Arial"/>
          <w:sz w:val="24"/>
          <w:szCs w:val="24"/>
        </w:rPr>
        <w:t>eeds to assess what equipment, facilities and personnel are appropriate.</w:t>
      </w:r>
    </w:p>
    <w:p w14:paraId="3D2BA3F8" w14:textId="77777777" w:rsidR="00F91E69" w:rsidRPr="00E636FB" w:rsidRDefault="00F91E69" w:rsidP="00E636FB">
      <w:pPr>
        <w:autoSpaceDE w:val="0"/>
        <w:autoSpaceDN w:val="0"/>
        <w:adjustRightInd w:val="0"/>
        <w:ind w:left="567"/>
        <w:rPr>
          <w:rFonts w:ascii="Arial" w:hAnsi="Arial" w:cs="Arial"/>
          <w:sz w:val="24"/>
          <w:szCs w:val="24"/>
          <w:lang w:val="en-GB" w:eastAsia="en-GB"/>
        </w:rPr>
      </w:pPr>
    </w:p>
    <w:p w14:paraId="4D06C8E8" w14:textId="34F2078D" w:rsidR="00F91E69" w:rsidRPr="00E636FB" w:rsidRDefault="00F91E69" w:rsidP="00E636FB">
      <w:pPr>
        <w:ind w:left="567"/>
        <w:rPr>
          <w:rFonts w:ascii="Arial" w:hAnsi="Arial" w:cs="Arial"/>
          <w:sz w:val="24"/>
          <w:szCs w:val="24"/>
        </w:rPr>
      </w:pPr>
      <w:r w:rsidRPr="00E636FB">
        <w:rPr>
          <w:rFonts w:ascii="Arial" w:hAnsi="Arial" w:cs="Arial"/>
          <w:sz w:val="24"/>
          <w:szCs w:val="24"/>
        </w:rPr>
        <w:t xml:space="preserve">In determining appropriate provision overall, </w:t>
      </w:r>
      <w:r w:rsidR="00DF36F8">
        <w:rPr>
          <w:rFonts w:ascii="Arial" w:hAnsi="Arial" w:cs="Arial"/>
          <w:sz w:val="24"/>
          <w:szCs w:val="24"/>
        </w:rPr>
        <w:t xml:space="preserve">Corporate Leadership Teams </w:t>
      </w:r>
      <w:r w:rsidRPr="00E636FB">
        <w:rPr>
          <w:rFonts w:ascii="Arial" w:hAnsi="Arial" w:cs="Arial"/>
          <w:sz w:val="24"/>
          <w:szCs w:val="24"/>
        </w:rPr>
        <w:t xml:space="preserve"> </w:t>
      </w:r>
      <w:r w:rsidR="00DF36F8">
        <w:rPr>
          <w:rFonts w:ascii="Arial" w:hAnsi="Arial" w:cs="Arial"/>
          <w:sz w:val="24"/>
          <w:szCs w:val="24"/>
        </w:rPr>
        <w:t>must</w:t>
      </w:r>
      <w:r w:rsidRPr="00E636FB">
        <w:rPr>
          <w:rFonts w:ascii="Arial" w:hAnsi="Arial" w:cs="Arial"/>
          <w:sz w:val="24"/>
          <w:szCs w:val="24"/>
        </w:rPr>
        <w:t xml:space="preserve"> consider the following factors:</w:t>
      </w:r>
    </w:p>
    <w:p w14:paraId="18565436" w14:textId="77777777" w:rsidR="00F91E69" w:rsidRPr="00E636FB" w:rsidRDefault="00F91E69" w:rsidP="00E636FB">
      <w:pPr>
        <w:ind w:left="567"/>
        <w:rPr>
          <w:rFonts w:ascii="Arial" w:hAnsi="Arial" w:cs="Arial"/>
          <w:sz w:val="24"/>
          <w:szCs w:val="24"/>
        </w:rPr>
      </w:pPr>
    </w:p>
    <w:p w14:paraId="42E94C9F" w14:textId="4D96D1CF" w:rsidR="00F91E69" w:rsidRDefault="00DF36F8" w:rsidP="00E636FB">
      <w:pPr>
        <w:numPr>
          <w:ilvl w:val="0"/>
          <w:numId w:val="13"/>
        </w:numPr>
        <w:tabs>
          <w:tab w:val="clear" w:pos="720"/>
          <w:tab w:val="num" w:pos="993"/>
        </w:tabs>
        <w:ind w:left="567" w:firstLine="0"/>
        <w:rPr>
          <w:rFonts w:ascii="Arial" w:hAnsi="Arial" w:cs="Arial"/>
          <w:sz w:val="24"/>
          <w:szCs w:val="24"/>
        </w:rPr>
      </w:pPr>
      <w:r>
        <w:rPr>
          <w:rFonts w:ascii="Arial" w:hAnsi="Arial" w:cs="Arial"/>
          <w:sz w:val="24"/>
          <w:szCs w:val="24"/>
        </w:rPr>
        <w:t>T</w:t>
      </w:r>
      <w:r w:rsidR="00F91E69" w:rsidRPr="00E636FB">
        <w:rPr>
          <w:rFonts w:ascii="Arial" w:hAnsi="Arial" w:cs="Arial"/>
          <w:sz w:val="24"/>
          <w:szCs w:val="24"/>
        </w:rPr>
        <w:t>he size and location of the establishment and the distribution of employees</w:t>
      </w:r>
    </w:p>
    <w:p w14:paraId="0B2D41A9" w14:textId="2FACEEDC" w:rsidR="00F91E69" w:rsidRPr="00E636FB" w:rsidRDefault="00DF36F8" w:rsidP="00E636FB">
      <w:pPr>
        <w:numPr>
          <w:ilvl w:val="0"/>
          <w:numId w:val="13"/>
        </w:numPr>
        <w:tabs>
          <w:tab w:val="clear" w:pos="720"/>
          <w:tab w:val="num" w:pos="993"/>
        </w:tabs>
        <w:ind w:left="567" w:firstLine="0"/>
        <w:rPr>
          <w:rFonts w:ascii="Arial" w:hAnsi="Arial" w:cs="Arial"/>
          <w:sz w:val="24"/>
          <w:szCs w:val="24"/>
        </w:rPr>
      </w:pPr>
      <w:r>
        <w:rPr>
          <w:rFonts w:ascii="Arial" w:hAnsi="Arial" w:cs="Arial"/>
          <w:sz w:val="24"/>
          <w:szCs w:val="24"/>
        </w:rPr>
        <w:t>D</w:t>
      </w:r>
      <w:r w:rsidR="00F91E69" w:rsidRPr="00E636FB">
        <w:rPr>
          <w:rFonts w:ascii="Arial" w:hAnsi="Arial" w:cs="Arial"/>
          <w:sz w:val="24"/>
          <w:szCs w:val="24"/>
        </w:rPr>
        <w:t>istance emergency services would need to travel to site</w:t>
      </w:r>
    </w:p>
    <w:p w14:paraId="623CB853" w14:textId="702A455C" w:rsidR="00F91E69" w:rsidRPr="00E636FB" w:rsidRDefault="00DF36F8" w:rsidP="00E636FB">
      <w:pPr>
        <w:numPr>
          <w:ilvl w:val="0"/>
          <w:numId w:val="13"/>
        </w:numPr>
        <w:tabs>
          <w:tab w:val="clear" w:pos="720"/>
          <w:tab w:val="num" w:pos="993"/>
        </w:tabs>
        <w:ind w:left="567" w:firstLine="0"/>
        <w:rPr>
          <w:rFonts w:ascii="Arial" w:hAnsi="Arial" w:cs="Arial"/>
          <w:sz w:val="24"/>
          <w:szCs w:val="24"/>
        </w:rPr>
      </w:pPr>
      <w:r>
        <w:rPr>
          <w:rFonts w:ascii="Arial" w:hAnsi="Arial" w:cs="Arial"/>
          <w:sz w:val="24"/>
          <w:szCs w:val="24"/>
        </w:rPr>
        <w:lastRenderedPageBreak/>
        <w:t>T</w:t>
      </w:r>
      <w:r w:rsidR="00F91E69" w:rsidRPr="00E636FB">
        <w:rPr>
          <w:rFonts w:ascii="Arial" w:hAnsi="Arial" w:cs="Arial"/>
          <w:sz w:val="24"/>
          <w:szCs w:val="24"/>
        </w:rPr>
        <w:t>he establishments history of accidents</w:t>
      </w:r>
    </w:p>
    <w:p w14:paraId="4E783061" w14:textId="2D500F76" w:rsidR="00F91E69" w:rsidRPr="00E636FB" w:rsidRDefault="00DF36F8" w:rsidP="00E636FB">
      <w:pPr>
        <w:numPr>
          <w:ilvl w:val="0"/>
          <w:numId w:val="13"/>
        </w:numPr>
        <w:tabs>
          <w:tab w:val="clear" w:pos="720"/>
          <w:tab w:val="num" w:pos="993"/>
        </w:tabs>
        <w:ind w:left="567" w:firstLine="0"/>
        <w:rPr>
          <w:rFonts w:ascii="Arial" w:hAnsi="Arial" w:cs="Arial"/>
          <w:sz w:val="24"/>
          <w:szCs w:val="24"/>
        </w:rPr>
      </w:pPr>
      <w:r>
        <w:rPr>
          <w:rFonts w:ascii="Arial" w:hAnsi="Arial" w:cs="Arial"/>
          <w:sz w:val="24"/>
          <w:szCs w:val="24"/>
        </w:rPr>
        <w:t>P</w:t>
      </w:r>
      <w:r w:rsidR="00F91E69" w:rsidRPr="00E636FB">
        <w:rPr>
          <w:rFonts w:ascii="Arial" w:hAnsi="Arial" w:cs="Arial"/>
          <w:sz w:val="24"/>
          <w:szCs w:val="24"/>
        </w:rPr>
        <w:t>rovision for absence of first aiders due to sickness, holiday cover etc.</w:t>
      </w:r>
    </w:p>
    <w:p w14:paraId="1EAA7C92" w14:textId="5C194F0A" w:rsidR="00F91E69" w:rsidRPr="00E636FB" w:rsidRDefault="00DF36F8" w:rsidP="00E636FB">
      <w:pPr>
        <w:numPr>
          <w:ilvl w:val="0"/>
          <w:numId w:val="13"/>
        </w:numPr>
        <w:tabs>
          <w:tab w:val="clear" w:pos="720"/>
          <w:tab w:val="num" w:pos="993"/>
        </w:tabs>
        <w:ind w:left="567" w:firstLine="0"/>
        <w:rPr>
          <w:rFonts w:ascii="Arial" w:hAnsi="Arial" w:cs="Arial"/>
          <w:sz w:val="24"/>
          <w:szCs w:val="24"/>
        </w:rPr>
      </w:pPr>
      <w:r>
        <w:rPr>
          <w:rFonts w:ascii="Arial" w:hAnsi="Arial" w:cs="Arial"/>
          <w:sz w:val="24"/>
          <w:szCs w:val="24"/>
        </w:rPr>
        <w:t>H</w:t>
      </w:r>
      <w:r w:rsidR="00F91E69" w:rsidRPr="00E636FB">
        <w:rPr>
          <w:rFonts w:ascii="Arial" w:hAnsi="Arial" w:cs="Arial"/>
          <w:sz w:val="24"/>
          <w:szCs w:val="24"/>
        </w:rPr>
        <w:t>azards and risks encountered in the workplace</w:t>
      </w:r>
    </w:p>
    <w:p w14:paraId="0D79A7C9" w14:textId="6020FC86" w:rsidR="00F91E69" w:rsidRPr="00E636FB" w:rsidRDefault="00DF36F8" w:rsidP="00E636FB">
      <w:pPr>
        <w:numPr>
          <w:ilvl w:val="0"/>
          <w:numId w:val="13"/>
        </w:numPr>
        <w:tabs>
          <w:tab w:val="clear" w:pos="720"/>
          <w:tab w:val="num" w:pos="993"/>
        </w:tabs>
        <w:ind w:left="567" w:firstLine="0"/>
        <w:rPr>
          <w:rFonts w:ascii="Arial" w:hAnsi="Arial" w:cs="Arial"/>
          <w:sz w:val="24"/>
          <w:szCs w:val="24"/>
        </w:rPr>
      </w:pPr>
      <w:r>
        <w:rPr>
          <w:rFonts w:ascii="Arial" w:hAnsi="Arial" w:cs="Arial"/>
          <w:sz w:val="24"/>
          <w:szCs w:val="24"/>
        </w:rPr>
        <w:t>S</w:t>
      </w:r>
      <w:r w:rsidR="00F91E69" w:rsidRPr="00E636FB">
        <w:rPr>
          <w:rFonts w:ascii="Arial" w:hAnsi="Arial" w:cs="Arial"/>
          <w:sz w:val="24"/>
          <w:szCs w:val="24"/>
        </w:rPr>
        <w:t>taff and</w:t>
      </w:r>
      <w:r>
        <w:rPr>
          <w:rFonts w:ascii="Arial" w:hAnsi="Arial" w:cs="Arial"/>
          <w:sz w:val="24"/>
          <w:szCs w:val="24"/>
        </w:rPr>
        <w:t xml:space="preserve"> </w:t>
      </w:r>
      <w:r w:rsidR="00F91E69" w:rsidRPr="00E636FB">
        <w:rPr>
          <w:rFonts w:ascii="Arial" w:hAnsi="Arial" w:cs="Arial"/>
          <w:sz w:val="24"/>
          <w:szCs w:val="24"/>
        </w:rPr>
        <w:t>with special medical conditions or disabilities</w:t>
      </w:r>
    </w:p>
    <w:p w14:paraId="0F268D15" w14:textId="50900693" w:rsidR="00F91E69" w:rsidRPr="00E636FB" w:rsidRDefault="00E25F5D" w:rsidP="00E636FB">
      <w:pPr>
        <w:numPr>
          <w:ilvl w:val="0"/>
          <w:numId w:val="13"/>
        </w:numPr>
        <w:tabs>
          <w:tab w:val="clear" w:pos="720"/>
          <w:tab w:val="num" w:pos="993"/>
        </w:tabs>
        <w:ind w:left="567" w:firstLine="0"/>
        <w:rPr>
          <w:rFonts w:ascii="Arial" w:hAnsi="Arial" w:cs="Arial"/>
          <w:sz w:val="24"/>
          <w:szCs w:val="24"/>
        </w:rPr>
      </w:pPr>
      <w:r>
        <w:rPr>
          <w:rFonts w:ascii="Arial" w:hAnsi="Arial" w:cs="Arial"/>
          <w:sz w:val="24"/>
          <w:szCs w:val="24"/>
        </w:rPr>
        <w:t>P</w:t>
      </w:r>
      <w:r w:rsidR="00F91E69" w:rsidRPr="00E636FB">
        <w:rPr>
          <w:rFonts w:ascii="Arial" w:hAnsi="Arial" w:cs="Arial"/>
          <w:sz w:val="24"/>
          <w:szCs w:val="24"/>
        </w:rPr>
        <w:t xml:space="preserve">rovision outside normal hours e.g., extended services </w:t>
      </w:r>
    </w:p>
    <w:p w14:paraId="05F53EED" w14:textId="5CBDFF34" w:rsidR="00CA5153" w:rsidRDefault="00CA5153" w:rsidP="000907C7">
      <w:pPr>
        <w:tabs>
          <w:tab w:val="left" w:pos="567"/>
        </w:tabs>
        <w:ind w:left="567" w:hanging="567"/>
        <w:rPr>
          <w:rFonts w:ascii="Arial" w:hAnsi="Arial" w:cs="Arial"/>
          <w:sz w:val="24"/>
          <w:szCs w:val="24"/>
          <w:lang w:eastAsia="en-GB"/>
        </w:rPr>
      </w:pPr>
    </w:p>
    <w:p w14:paraId="7FF4554A" w14:textId="77777777" w:rsidR="00E636FB" w:rsidRPr="00E636FB" w:rsidRDefault="00E636FB" w:rsidP="000907C7">
      <w:pPr>
        <w:tabs>
          <w:tab w:val="left" w:pos="567"/>
        </w:tabs>
        <w:ind w:left="567" w:hanging="567"/>
        <w:rPr>
          <w:rFonts w:ascii="Arial" w:hAnsi="Arial" w:cs="Arial"/>
          <w:sz w:val="24"/>
          <w:szCs w:val="24"/>
          <w:lang w:eastAsia="en-GB"/>
        </w:rPr>
      </w:pPr>
    </w:p>
    <w:p w14:paraId="6C5DF05D" w14:textId="74BE288B" w:rsidR="00F17ECC" w:rsidRPr="00E636FB" w:rsidRDefault="00CA5153" w:rsidP="000907C7">
      <w:pPr>
        <w:pStyle w:val="HeadingJJ"/>
        <w:numPr>
          <w:ilvl w:val="0"/>
          <w:numId w:val="0"/>
        </w:numPr>
        <w:ind w:left="567" w:hanging="567"/>
        <w:rPr>
          <w:color w:val="008080"/>
          <w:sz w:val="24"/>
          <w:szCs w:val="24"/>
        </w:rPr>
      </w:pPr>
      <w:bookmarkStart w:id="7" w:name="_Toc89160048"/>
      <w:bookmarkStart w:id="8" w:name="_Toc228676444"/>
      <w:r w:rsidRPr="00E636FB">
        <w:rPr>
          <w:color w:val="008080"/>
          <w:sz w:val="24"/>
          <w:szCs w:val="24"/>
        </w:rPr>
        <w:t>6</w:t>
      </w:r>
      <w:r w:rsidR="00F17ECC" w:rsidRPr="00E636FB">
        <w:rPr>
          <w:color w:val="008080"/>
          <w:sz w:val="24"/>
          <w:szCs w:val="24"/>
        </w:rPr>
        <w:t>.0</w:t>
      </w:r>
      <w:r w:rsidR="00F17ECC" w:rsidRPr="00E636FB">
        <w:rPr>
          <w:color w:val="008080"/>
          <w:sz w:val="24"/>
          <w:szCs w:val="24"/>
        </w:rPr>
        <w:tab/>
        <w:t>Statement of Roles and Responsibilities</w:t>
      </w:r>
      <w:bookmarkEnd w:id="7"/>
    </w:p>
    <w:p w14:paraId="6ADB0BD4" w14:textId="77777777" w:rsidR="00F17ECC" w:rsidRPr="00E636FB" w:rsidRDefault="00F17ECC" w:rsidP="000907C7">
      <w:pPr>
        <w:tabs>
          <w:tab w:val="num" w:pos="1701"/>
        </w:tabs>
        <w:ind w:left="567"/>
        <w:rPr>
          <w:rFonts w:ascii="Arial" w:hAnsi="Arial" w:cs="Arial"/>
          <w:sz w:val="24"/>
          <w:szCs w:val="24"/>
        </w:rPr>
      </w:pPr>
    </w:p>
    <w:p w14:paraId="7061C185" w14:textId="22A362FD" w:rsidR="00F17ECC" w:rsidRPr="00E636FB" w:rsidRDefault="00CA5153" w:rsidP="000907C7">
      <w:pPr>
        <w:tabs>
          <w:tab w:val="left" w:pos="567"/>
        </w:tabs>
        <w:ind w:left="567" w:hanging="567"/>
        <w:rPr>
          <w:rFonts w:ascii="Arial" w:hAnsi="Arial" w:cs="Arial"/>
          <w:sz w:val="24"/>
          <w:szCs w:val="24"/>
          <w:lang w:eastAsia="en-GB"/>
        </w:rPr>
      </w:pPr>
      <w:r w:rsidRPr="00E636FB">
        <w:rPr>
          <w:rFonts w:ascii="Arial" w:hAnsi="Arial" w:cs="Arial"/>
          <w:b/>
          <w:sz w:val="24"/>
          <w:szCs w:val="24"/>
          <w:lang w:val="en-GB" w:eastAsia="en-GB"/>
        </w:rPr>
        <w:t>6</w:t>
      </w:r>
      <w:r w:rsidR="00F17ECC" w:rsidRPr="00E636FB">
        <w:rPr>
          <w:rFonts w:ascii="Arial" w:hAnsi="Arial" w:cs="Arial"/>
          <w:b/>
          <w:sz w:val="24"/>
          <w:szCs w:val="24"/>
          <w:lang w:val="en-GB" w:eastAsia="en-GB"/>
        </w:rPr>
        <w:t>.1</w:t>
      </w:r>
      <w:r w:rsidR="00F17ECC" w:rsidRPr="00E636FB">
        <w:rPr>
          <w:rFonts w:ascii="Arial" w:hAnsi="Arial" w:cs="Arial"/>
          <w:b/>
          <w:sz w:val="24"/>
          <w:szCs w:val="24"/>
          <w:lang w:val="en-GB" w:eastAsia="en-GB"/>
        </w:rPr>
        <w:tab/>
      </w:r>
      <w:r w:rsidR="00E25F5D">
        <w:rPr>
          <w:rFonts w:ascii="Arial" w:hAnsi="Arial" w:cs="Arial"/>
          <w:b/>
          <w:sz w:val="24"/>
          <w:szCs w:val="24"/>
          <w:lang w:val="en-GB" w:eastAsia="en-GB"/>
        </w:rPr>
        <w:t>Corporate Leadership Team</w:t>
      </w:r>
      <w:r w:rsidR="00F17ECC" w:rsidRPr="00E636FB">
        <w:rPr>
          <w:rFonts w:ascii="Arial" w:hAnsi="Arial" w:cs="Arial"/>
          <w:b/>
          <w:sz w:val="24"/>
          <w:szCs w:val="24"/>
          <w:lang w:val="en-GB" w:eastAsia="en-GB"/>
        </w:rPr>
        <w:t>:</w:t>
      </w:r>
      <w:r w:rsidR="00F17ECC" w:rsidRPr="00E636FB">
        <w:rPr>
          <w:rFonts w:ascii="Arial" w:eastAsia="Arial" w:hAnsi="Arial" w:cs="Arial"/>
          <w:sz w:val="24"/>
          <w:szCs w:val="24"/>
        </w:rPr>
        <w:br/>
      </w:r>
      <w:r w:rsidR="00F17ECC" w:rsidRPr="00E636FB">
        <w:rPr>
          <w:rFonts w:ascii="Arial" w:hAnsi="Arial" w:cs="Arial"/>
          <w:sz w:val="24"/>
          <w:szCs w:val="24"/>
          <w:lang w:eastAsia="en-GB"/>
        </w:rPr>
        <w:t>To ensure that this guidance and is implemented and reviewed regularly.</w:t>
      </w:r>
    </w:p>
    <w:p w14:paraId="7149EEBE" w14:textId="77777777" w:rsidR="00F17ECC" w:rsidRPr="00E636FB" w:rsidRDefault="00F17ECC" w:rsidP="000907C7">
      <w:pPr>
        <w:tabs>
          <w:tab w:val="left" w:pos="567"/>
        </w:tabs>
        <w:ind w:left="567" w:hanging="567"/>
        <w:rPr>
          <w:rFonts w:ascii="Arial" w:hAnsi="Arial" w:cs="Arial"/>
          <w:sz w:val="24"/>
          <w:szCs w:val="24"/>
          <w:lang w:eastAsia="en-GB"/>
        </w:rPr>
      </w:pPr>
    </w:p>
    <w:p w14:paraId="3C58F0BA" w14:textId="391CD9DC" w:rsidR="00F17ECC" w:rsidRPr="00E636FB" w:rsidRDefault="00CA5153" w:rsidP="000907C7">
      <w:pPr>
        <w:tabs>
          <w:tab w:val="left" w:pos="567"/>
        </w:tabs>
        <w:ind w:left="567" w:hanging="567"/>
        <w:rPr>
          <w:rFonts w:ascii="Arial" w:hAnsi="Arial" w:cs="Arial"/>
          <w:b/>
          <w:sz w:val="24"/>
          <w:szCs w:val="24"/>
          <w:lang w:val="en-GB" w:eastAsia="en-GB"/>
        </w:rPr>
      </w:pPr>
      <w:r w:rsidRPr="00E636FB">
        <w:rPr>
          <w:rFonts w:ascii="Arial" w:hAnsi="Arial" w:cs="Arial"/>
          <w:b/>
          <w:sz w:val="24"/>
          <w:szCs w:val="24"/>
          <w:lang w:val="en-GB" w:eastAsia="en-GB"/>
        </w:rPr>
        <w:t>6</w:t>
      </w:r>
      <w:r w:rsidR="00F17ECC" w:rsidRPr="00E636FB">
        <w:rPr>
          <w:rFonts w:ascii="Arial" w:hAnsi="Arial" w:cs="Arial"/>
          <w:b/>
          <w:sz w:val="24"/>
          <w:szCs w:val="24"/>
          <w:lang w:val="en-GB" w:eastAsia="en-GB"/>
        </w:rPr>
        <w:t>.2</w:t>
      </w:r>
      <w:r w:rsidR="00F17ECC" w:rsidRPr="00E636FB">
        <w:rPr>
          <w:rFonts w:ascii="Arial" w:hAnsi="Arial" w:cs="Arial"/>
          <w:b/>
          <w:sz w:val="24"/>
          <w:szCs w:val="24"/>
          <w:lang w:val="en-GB" w:eastAsia="en-GB"/>
        </w:rPr>
        <w:tab/>
      </w:r>
      <w:r w:rsidR="00E25F5D">
        <w:rPr>
          <w:rFonts w:ascii="Arial" w:hAnsi="Arial" w:cs="Arial"/>
          <w:b/>
          <w:sz w:val="24"/>
          <w:szCs w:val="24"/>
          <w:lang w:val="en-GB" w:eastAsia="en-GB"/>
        </w:rPr>
        <w:t>Line Managers</w:t>
      </w:r>
      <w:r w:rsidR="00F17ECC" w:rsidRPr="00E636FB">
        <w:rPr>
          <w:rFonts w:ascii="Arial" w:hAnsi="Arial" w:cs="Arial"/>
          <w:b/>
          <w:sz w:val="24"/>
          <w:szCs w:val="24"/>
          <w:lang w:val="en-GB" w:eastAsia="en-GB"/>
        </w:rPr>
        <w:t>:</w:t>
      </w:r>
    </w:p>
    <w:p w14:paraId="3B17D33B" w14:textId="0B4C5C7E" w:rsidR="00F17ECC" w:rsidRPr="00E636FB" w:rsidRDefault="00F17ECC" w:rsidP="000907C7">
      <w:pPr>
        <w:tabs>
          <w:tab w:val="left" w:pos="567"/>
        </w:tabs>
        <w:ind w:left="567" w:hanging="567"/>
        <w:rPr>
          <w:rFonts w:ascii="Arial" w:hAnsi="Arial" w:cs="Arial"/>
          <w:sz w:val="24"/>
          <w:szCs w:val="24"/>
          <w:lang w:eastAsia="en-GB"/>
        </w:rPr>
      </w:pPr>
      <w:r w:rsidRPr="00E636FB">
        <w:rPr>
          <w:rFonts w:ascii="Arial" w:hAnsi="Arial" w:cs="Arial"/>
          <w:b/>
          <w:sz w:val="24"/>
          <w:szCs w:val="24"/>
          <w:lang w:val="en-GB" w:eastAsia="en-GB"/>
        </w:rPr>
        <w:tab/>
      </w:r>
      <w:bookmarkStart w:id="9" w:name="_Hlk89094208"/>
      <w:r w:rsidR="00E25F5D">
        <w:rPr>
          <w:rFonts w:ascii="Arial" w:hAnsi="Arial" w:cs="Arial"/>
          <w:bCs/>
          <w:sz w:val="24"/>
          <w:szCs w:val="24"/>
          <w:lang w:val="en-GB" w:eastAsia="en-GB"/>
        </w:rPr>
        <w:t xml:space="preserve">Be </w:t>
      </w:r>
      <w:r w:rsidR="00E25F5D" w:rsidRPr="00E636FB">
        <w:rPr>
          <w:rFonts w:ascii="Arial" w:hAnsi="Arial" w:cs="Arial"/>
          <w:sz w:val="24"/>
          <w:szCs w:val="24"/>
          <w:lang w:eastAsia="en-GB"/>
        </w:rPr>
        <w:t>responsible</w:t>
      </w:r>
      <w:r w:rsidRPr="00E636FB">
        <w:rPr>
          <w:rFonts w:ascii="Arial" w:hAnsi="Arial" w:cs="Arial"/>
          <w:sz w:val="24"/>
          <w:szCs w:val="24"/>
          <w:lang w:eastAsia="en-GB"/>
        </w:rPr>
        <w:t xml:space="preserve"> for ensuring that financial resources are made available for </w:t>
      </w:r>
      <w:r w:rsidR="002C30DE" w:rsidRPr="00E636FB">
        <w:rPr>
          <w:rFonts w:ascii="Arial" w:hAnsi="Arial" w:cs="Arial"/>
          <w:sz w:val="24"/>
          <w:szCs w:val="24"/>
          <w:lang w:eastAsia="en-GB"/>
        </w:rPr>
        <w:t xml:space="preserve">suitable and sufficient </w:t>
      </w:r>
      <w:r w:rsidRPr="00E636FB">
        <w:rPr>
          <w:rFonts w:ascii="Arial" w:hAnsi="Arial" w:cs="Arial"/>
          <w:sz w:val="24"/>
          <w:szCs w:val="24"/>
          <w:lang w:eastAsia="en-GB"/>
        </w:rPr>
        <w:t>training and first aid equipment.</w:t>
      </w:r>
      <w:r w:rsidR="00E25F5D">
        <w:rPr>
          <w:rFonts w:ascii="Arial" w:hAnsi="Arial" w:cs="Arial"/>
          <w:sz w:val="24"/>
          <w:szCs w:val="24"/>
          <w:lang w:eastAsia="en-GB"/>
        </w:rPr>
        <w:t xml:space="preserve">  Arrange training from a recognised provider.</w:t>
      </w:r>
    </w:p>
    <w:bookmarkEnd w:id="9"/>
    <w:p w14:paraId="13D9E5AF" w14:textId="77777777" w:rsidR="00F17ECC" w:rsidRPr="00E636FB" w:rsidRDefault="00F17ECC" w:rsidP="000907C7">
      <w:pPr>
        <w:tabs>
          <w:tab w:val="left" w:pos="567"/>
        </w:tabs>
        <w:ind w:left="567" w:hanging="567"/>
        <w:rPr>
          <w:rFonts w:ascii="Arial" w:hAnsi="Arial" w:cs="Arial"/>
          <w:sz w:val="24"/>
          <w:szCs w:val="24"/>
        </w:rPr>
      </w:pPr>
    </w:p>
    <w:p w14:paraId="294D16A2" w14:textId="7551DC0D" w:rsidR="00F17ECC" w:rsidRPr="00E636FB" w:rsidRDefault="00CA5153" w:rsidP="000907C7">
      <w:pPr>
        <w:tabs>
          <w:tab w:val="left" w:pos="567"/>
        </w:tabs>
        <w:ind w:left="567" w:hanging="567"/>
        <w:rPr>
          <w:rFonts w:ascii="Arial" w:hAnsi="Arial" w:cs="Arial"/>
          <w:b/>
          <w:sz w:val="24"/>
          <w:szCs w:val="24"/>
          <w:lang w:val="en-GB" w:eastAsia="en-GB"/>
        </w:rPr>
      </w:pPr>
      <w:r w:rsidRPr="00E636FB">
        <w:rPr>
          <w:rFonts w:ascii="Arial" w:hAnsi="Arial" w:cs="Arial"/>
          <w:b/>
          <w:sz w:val="24"/>
          <w:szCs w:val="24"/>
          <w:lang w:val="en-GB" w:eastAsia="en-GB"/>
        </w:rPr>
        <w:t>6</w:t>
      </w:r>
      <w:r w:rsidR="00F17ECC" w:rsidRPr="00E636FB">
        <w:rPr>
          <w:rFonts w:ascii="Arial" w:hAnsi="Arial" w:cs="Arial"/>
          <w:b/>
          <w:sz w:val="24"/>
          <w:szCs w:val="24"/>
          <w:lang w:val="en-GB" w:eastAsia="en-GB"/>
        </w:rPr>
        <w:t>.3</w:t>
      </w:r>
      <w:r w:rsidR="00F17ECC" w:rsidRPr="00E636FB">
        <w:rPr>
          <w:rFonts w:ascii="Arial" w:hAnsi="Arial" w:cs="Arial"/>
          <w:b/>
          <w:sz w:val="24"/>
          <w:szCs w:val="24"/>
          <w:lang w:val="en-GB" w:eastAsia="en-GB"/>
        </w:rPr>
        <w:tab/>
      </w:r>
      <w:r w:rsidR="00E25F5D">
        <w:rPr>
          <w:rFonts w:ascii="Arial" w:hAnsi="Arial" w:cs="Arial"/>
          <w:b/>
          <w:sz w:val="24"/>
          <w:szCs w:val="24"/>
          <w:lang w:val="en-GB" w:eastAsia="en-GB"/>
        </w:rPr>
        <w:t>Health and Safety Team</w:t>
      </w:r>
    </w:p>
    <w:p w14:paraId="0D6A1733" w14:textId="0C64AE7B" w:rsidR="00F17ECC" w:rsidRPr="00E636FB" w:rsidRDefault="00F17ECC" w:rsidP="000907C7">
      <w:pPr>
        <w:tabs>
          <w:tab w:val="left" w:pos="567"/>
        </w:tabs>
        <w:ind w:left="567" w:hanging="567"/>
        <w:rPr>
          <w:rFonts w:ascii="Arial" w:hAnsi="Arial" w:cs="Arial"/>
          <w:sz w:val="24"/>
          <w:szCs w:val="24"/>
          <w:lang w:eastAsia="en-GB"/>
        </w:rPr>
      </w:pPr>
      <w:r w:rsidRPr="00E636FB">
        <w:rPr>
          <w:rFonts w:ascii="Arial" w:hAnsi="Arial" w:cs="Arial"/>
          <w:sz w:val="24"/>
          <w:szCs w:val="24"/>
          <w:lang w:eastAsia="en-GB"/>
        </w:rPr>
        <w:tab/>
        <w:t>The SBM will ensure that staff training records are kept up to date</w:t>
      </w:r>
      <w:r w:rsidR="00E25F5D">
        <w:rPr>
          <w:rFonts w:ascii="Arial" w:hAnsi="Arial" w:cs="Arial"/>
          <w:sz w:val="24"/>
          <w:szCs w:val="24"/>
          <w:lang w:eastAsia="en-GB"/>
        </w:rPr>
        <w:t>.</w:t>
      </w:r>
    </w:p>
    <w:p w14:paraId="3A08CAE8" w14:textId="7350BA25" w:rsidR="00F17ECC" w:rsidRDefault="00F17ECC" w:rsidP="000907C7">
      <w:pPr>
        <w:tabs>
          <w:tab w:val="left" w:pos="567"/>
        </w:tabs>
        <w:ind w:left="567" w:hanging="567"/>
        <w:rPr>
          <w:rFonts w:ascii="Arial" w:hAnsi="Arial" w:cs="Arial"/>
          <w:sz w:val="24"/>
          <w:szCs w:val="24"/>
          <w:lang w:eastAsia="en-GB"/>
        </w:rPr>
      </w:pPr>
    </w:p>
    <w:p w14:paraId="7B021AA5" w14:textId="77777777" w:rsidR="00E636FB" w:rsidRPr="00E636FB" w:rsidRDefault="00E636FB" w:rsidP="000907C7">
      <w:pPr>
        <w:tabs>
          <w:tab w:val="left" w:pos="567"/>
        </w:tabs>
        <w:ind w:left="567" w:hanging="567"/>
        <w:rPr>
          <w:rFonts w:ascii="Arial" w:hAnsi="Arial" w:cs="Arial"/>
          <w:sz w:val="24"/>
          <w:szCs w:val="24"/>
          <w:lang w:eastAsia="en-GB"/>
        </w:rPr>
      </w:pPr>
    </w:p>
    <w:p w14:paraId="3CEDFFEE" w14:textId="6BACA41E" w:rsidR="00F17ECC" w:rsidRPr="00E636FB" w:rsidRDefault="00CA5153" w:rsidP="00E636FB">
      <w:pPr>
        <w:pStyle w:val="HeadingJJ"/>
        <w:numPr>
          <w:ilvl w:val="0"/>
          <w:numId w:val="0"/>
        </w:numPr>
        <w:tabs>
          <w:tab w:val="left" w:pos="567"/>
        </w:tabs>
        <w:rPr>
          <w:color w:val="008080"/>
          <w:sz w:val="24"/>
          <w:szCs w:val="24"/>
        </w:rPr>
      </w:pPr>
      <w:bookmarkStart w:id="10" w:name="_Toc89160049"/>
      <w:bookmarkEnd w:id="8"/>
      <w:r w:rsidRPr="00E636FB">
        <w:rPr>
          <w:color w:val="008080"/>
          <w:sz w:val="24"/>
          <w:szCs w:val="24"/>
        </w:rPr>
        <w:t>7.0</w:t>
      </w:r>
      <w:r w:rsidR="00F17ECC" w:rsidRPr="00E636FB">
        <w:rPr>
          <w:color w:val="008080"/>
          <w:sz w:val="24"/>
          <w:szCs w:val="24"/>
        </w:rPr>
        <w:tab/>
        <w:t>How to choose a First Aider.</w:t>
      </w:r>
      <w:bookmarkEnd w:id="10"/>
    </w:p>
    <w:p w14:paraId="11801745" w14:textId="77777777" w:rsidR="00F17ECC" w:rsidRPr="00E636FB" w:rsidRDefault="00F17ECC" w:rsidP="000907C7">
      <w:pPr>
        <w:ind w:left="644"/>
        <w:rPr>
          <w:rFonts w:ascii="Arial" w:hAnsi="Arial" w:cs="Arial"/>
          <w:b/>
          <w:sz w:val="24"/>
          <w:szCs w:val="24"/>
        </w:rPr>
      </w:pPr>
    </w:p>
    <w:p w14:paraId="7E170268" w14:textId="4E77D078" w:rsidR="00BE4EF1" w:rsidRPr="00E636FB" w:rsidRDefault="006428B1" w:rsidP="00E636FB">
      <w:pPr>
        <w:ind w:left="567" w:hanging="567"/>
        <w:rPr>
          <w:rFonts w:ascii="Arial" w:hAnsi="Arial" w:cs="Arial"/>
          <w:sz w:val="24"/>
          <w:szCs w:val="24"/>
        </w:rPr>
      </w:pPr>
      <w:r w:rsidRPr="00E636FB">
        <w:rPr>
          <w:rFonts w:ascii="Arial" w:hAnsi="Arial" w:cs="Arial"/>
          <w:sz w:val="24"/>
          <w:szCs w:val="24"/>
        </w:rPr>
        <w:t>7.1</w:t>
      </w:r>
      <w:r w:rsidRPr="00E636FB">
        <w:rPr>
          <w:rFonts w:ascii="Arial" w:hAnsi="Arial" w:cs="Arial"/>
          <w:sz w:val="24"/>
          <w:szCs w:val="24"/>
        </w:rPr>
        <w:tab/>
      </w:r>
      <w:r w:rsidR="00BE4EF1" w:rsidRPr="00E636FB">
        <w:rPr>
          <w:rFonts w:ascii="Arial" w:hAnsi="Arial" w:cs="Arial"/>
          <w:sz w:val="24"/>
          <w:szCs w:val="24"/>
        </w:rPr>
        <w:t>The selection of staff to become first aid qualified personnel should take account of several factors including:</w:t>
      </w:r>
    </w:p>
    <w:p w14:paraId="2F70AEF2" w14:textId="77777777" w:rsidR="00BE4EF1" w:rsidRPr="00E636FB" w:rsidRDefault="00BE4EF1" w:rsidP="00E636FB">
      <w:pPr>
        <w:ind w:left="567" w:hanging="567"/>
        <w:rPr>
          <w:rFonts w:ascii="Arial" w:hAnsi="Arial" w:cs="Arial"/>
          <w:sz w:val="24"/>
          <w:szCs w:val="24"/>
        </w:rPr>
      </w:pPr>
    </w:p>
    <w:p w14:paraId="550DBCBA" w14:textId="79BC7978" w:rsidR="00F17ECC" w:rsidRDefault="00F17ECC" w:rsidP="00E636FB">
      <w:pPr>
        <w:numPr>
          <w:ilvl w:val="0"/>
          <w:numId w:val="10"/>
        </w:numPr>
        <w:tabs>
          <w:tab w:val="left" w:pos="993"/>
        </w:tabs>
        <w:ind w:left="567" w:firstLine="0"/>
        <w:rPr>
          <w:rFonts w:ascii="Arial" w:hAnsi="Arial" w:cs="Arial"/>
          <w:sz w:val="24"/>
          <w:szCs w:val="24"/>
        </w:rPr>
      </w:pPr>
      <w:r w:rsidRPr="00E636FB">
        <w:rPr>
          <w:rFonts w:ascii="Arial" w:hAnsi="Arial" w:cs="Arial"/>
          <w:sz w:val="24"/>
          <w:szCs w:val="24"/>
        </w:rPr>
        <w:t>Calm in a crisis</w:t>
      </w:r>
    </w:p>
    <w:p w14:paraId="0B0E1CCA" w14:textId="77777777" w:rsidR="00F17ECC" w:rsidRPr="00E636FB" w:rsidRDefault="00F17ECC" w:rsidP="00E636FB">
      <w:pPr>
        <w:numPr>
          <w:ilvl w:val="0"/>
          <w:numId w:val="10"/>
        </w:numPr>
        <w:tabs>
          <w:tab w:val="left" w:pos="993"/>
        </w:tabs>
        <w:ind w:left="567" w:firstLine="0"/>
        <w:rPr>
          <w:rFonts w:ascii="Arial" w:hAnsi="Arial" w:cs="Arial"/>
          <w:sz w:val="24"/>
          <w:szCs w:val="24"/>
        </w:rPr>
      </w:pPr>
      <w:r w:rsidRPr="00E636FB">
        <w:rPr>
          <w:rFonts w:ascii="Arial" w:hAnsi="Arial" w:cs="Arial"/>
          <w:sz w:val="24"/>
          <w:szCs w:val="24"/>
        </w:rPr>
        <w:t>Trusted by their co-workers</w:t>
      </w:r>
    </w:p>
    <w:p w14:paraId="37733678" w14:textId="4F10EEF8" w:rsidR="00F17ECC" w:rsidRPr="00E636FB" w:rsidRDefault="00F17ECC" w:rsidP="00E636FB">
      <w:pPr>
        <w:numPr>
          <w:ilvl w:val="0"/>
          <w:numId w:val="10"/>
        </w:numPr>
        <w:tabs>
          <w:tab w:val="left" w:pos="993"/>
        </w:tabs>
        <w:ind w:left="567" w:firstLine="0"/>
        <w:rPr>
          <w:rFonts w:ascii="Arial" w:hAnsi="Arial" w:cs="Arial"/>
          <w:sz w:val="24"/>
          <w:szCs w:val="24"/>
        </w:rPr>
      </w:pPr>
      <w:r w:rsidRPr="00E636FB">
        <w:rPr>
          <w:rFonts w:ascii="Arial" w:hAnsi="Arial" w:cs="Arial"/>
          <w:sz w:val="24"/>
          <w:szCs w:val="24"/>
        </w:rPr>
        <w:t>Able to pass an examination – practical and written</w:t>
      </w:r>
    </w:p>
    <w:p w14:paraId="59FD5F33" w14:textId="0E4D3D52" w:rsidR="00F17ECC" w:rsidRPr="00E636FB" w:rsidRDefault="00F17ECC" w:rsidP="00E636FB">
      <w:pPr>
        <w:numPr>
          <w:ilvl w:val="0"/>
          <w:numId w:val="10"/>
        </w:numPr>
        <w:tabs>
          <w:tab w:val="left" w:pos="993"/>
        </w:tabs>
        <w:ind w:left="567" w:firstLine="0"/>
        <w:rPr>
          <w:rFonts w:ascii="Arial" w:hAnsi="Arial" w:cs="Arial"/>
          <w:sz w:val="24"/>
          <w:szCs w:val="24"/>
        </w:rPr>
      </w:pPr>
      <w:r w:rsidRPr="00E636FB">
        <w:rPr>
          <w:rFonts w:ascii="Arial" w:hAnsi="Arial" w:cs="Arial"/>
          <w:sz w:val="24"/>
          <w:szCs w:val="24"/>
        </w:rPr>
        <w:t>Physically able to give CPR</w:t>
      </w:r>
    </w:p>
    <w:p w14:paraId="683A1DE9" w14:textId="7AFF7AB1" w:rsidR="00F17ECC" w:rsidRDefault="002D6AD6" w:rsidP="00E636FB">
      <w:pPr>
        <w:numPr>
          <w:ilvl w:val="0"/>
          <w:numId w:val="10"/>
        </w:numPr>
        <w:tabs>
          <w:tab w:val="left" w:pos="993"/>
        </w:tabs>
        <w:ind w:left="567" w:firstLine="0"/>
        <w:rPr>
          <w:rFonts w:ascii="Arial" w:hAnsi="Arial" w:cs="Arial"/>
          <w:sz w:val="24"/>
          <w:szCs w:val="24"/>
        </w:rPr>
      </w:pPr>
      <w:r>
        <w:rPr>
          <w:rFonts w:ascii="Arial" w:hAnsi="Arial" w:cs="Arial"/>
          <w:sz w:val="24"/>
          <w:szCs w:val="24"/>
        </w:rPr>
        <w:t>A</w:t>
      </w:r>
      <w:r w:rsidR="00F17ECC" w:rsidRPr="00E636FB">
        <w:rPr>
          <w:rFonts w:ascii="Arial" w:hAnsi="Arial" w:cs="Arial"/>
          <w:sz w:val="24"/>
          <w:szCs w:val="24"/>
        </w:rPr>
        <w:t>ble to leave their work at short notice</w:t>
      </w:r>
    </w:p>
    <w:p w14:paraId="46B52AC3" w14:textId="77777777" w:rsidR="00BE4EF1" w:rsidRPr="00E636FB" w:rsidRDefault="00F17ECC" w:rsidP="00E636FB">
      <w:pPr>
        <w:numPr>
          <w:ilvl w:val="0"/>
          <w:numId w:val="10"/>
        </w:numPr>
        <w:tabs>
          <w:tab w:val="left" w:pos="993"/>
        </w:tabs>
        <w:ind w:left="567" w:firstLine="0"/>
        <w:rPr>
          <w:rFonts w:ascii="Arial" w:hAnsi="Arial" w:cs="Arial"/>
          <w:sz w:val="24"/>
          <w:szCs w:val="24"/>
        </w:rPr>
      </w:pPr>
      <w:r w:rsidRPr="00E636FB">
        <w:rPr>
          <w:rFonts w:ascii="Arial" w:hAnsi="Arial" w:cs="Arial"/>
          <w:sz w:val="24"/>
          <w:szCs w:val="24"/>
        </w:rPr>
        <w:t>Have an interest in Health and Safety</w:t>
      </w:r>
    </w:p>
    <w:p w14:paraId="426A5790" w14:textId="070C98A1" w:rsidR="00BE4EF1" w:rsidRPr="00E636FB" w:rsidRDefault="00BE4EF1" w:rsidP="00E636FB">
      <w:pPr>
        <w:numPr>
          <w:ilvl w:val="0"/>
          <w:numId w:val="10"/>
        </w:numPr>
        <w:tabs>
          <w:tab w:val="left" w:pos="993"/>
        </w:tabs>
        <w:ind w:left="567" w:firstLine="0"/>
        <w:rPr>
          <w:rFonts w:ascii="Arial" w:hAnsi="Arial" w:cs="Arial"/>
          <w:sz w:val="24"/>
          <w:szCs w:val="24"/>
        </w:rPr>
      </w:pPr>
      <w:r w:rsidRPr="00E636FB">
        <w:rPr>
          <w:rFonts w:ascii="Arial" w:hAnsi="Arial" w:cs="Arial"/>
          <w:sz w:val="24"/>
          <w:szCs w:val="24"/>
        </w:rPr>
        <w:t>Reliability, disposition, and communication skills</w:t>
      </w:r>
    </w:p>
    <w:p w14:paraId="40B00A8F" w14:textId="77777777" w:rsidR="00E636FB" w:rsidRDefault="00BE4EF1" w:rsidP="00E636FB">
      <w:pPr>
        <w:numPr>
          <w:ilvl w:val="0"/>
          <w:numId w:val="10"/>
        </w:numPr>
        <w:tabs>
          <w:tab w:val="left" w:pos="993"/>
        </w:tabs>
        <w:ind w:left="567" w:firstLine="0"/>
        <w:rPr>
          <w:rFonts w:ascii="Arial" w:hAnsi="Arial" w:cs="Arial"/>
          <w:sz w:val="24"/>
          <w:szCs w:val="24"/>
        </w:rPr>
      </w:pPr>
      <w:r w:rsidRPr="00E636FB">
        <w:rPr>
          <w:rFonts w:ascii="Arial" w:hAnsi="Arial" w:cs="Arial"/>
          <w:sz w:val="24"/>
          <w:szCs w:val="24"/>
        </w:rPr>
        <w:t>Aptitude and ability to absorb new knowledge and skills</w:t>
      </w:r>
    </w:p>
    <w:p w14:paraId="217447EE" w14:textId="78FDEE68" w:rsidR="00BE4EF1" w:rsidRPr="00E636FB" w:rsidRDefault="00BE4EF1" w:rsidP="00E636FB">
      <w:pPr>
        <w:numPr>
          <w:ilvl w:val="0"/>
          <w:numId w:val="10"/>
        </w:numPr>
        <w:tabs>
          <w:tab w:val="left" w:pos="993"/>
        </w:tabs>
        <w:ind w:left="993" w:hanging="426"/>
        <w:rPr>
          <w:rFonts w:ascii="Arial" w:hAnsi="Arial" w:cs="Arial"/>
          <w:sz w:val="24"/>
          <w:szCs w:val="24"/>
        </w:rPr>
      </w:pPr>
      <w:r w:rsidRPr="00E636FB">
        <w:rPr>
          <w:rFonts w:ascii="Arial" w:hAnsi="Arial" w:cs="Arial"/>
          <w:sz w:val="24"/>
          <w:szCs w:val="24"/>
        </w:rPr>
        <w:t>Ability to cope with stressful and physically demanding emergency procedures</w:t>
      </w:r>
    </w:p>
    <w:p w14:paraId="04F848B6" w14:textId="77777777" w:rsidR="00BE4EF1" w:rsidRPr="00E636FB" w:rsidRDefault="00BE4EF1" w:rsidP="000907C7">
      <w:pPr>
        <w:ind w:left="1134"/>
        <w:rPr>
          <w:rFonts w:ascii="Arial" w:hAnsi="Arial" w:cs="Arial"/>
          <w:sz w:val="24"/>
          <w:szCs w:val="24"/>
        </w:rPr>
      </w:pPr>
    </w:p>
    <w:p w14:paraId="440A1A06" w14:textId="274BAB8B" w:rsidR="00BE4EF1" w:rsidRPr="00E636FB" w:rsidRDefault="006428B1" w:rsidP="00E636FB">
      <w:pPr>
        <w:ind w:left="567" w:hanging="567"/>
        <w:rPr>
          <w:rFonts w:ascii="Arial" w:hAnsi="Arial" w:cs="Arial"/>
          <w:sz w:val="24"/>
          <w:szCs w:val="24"/>
        </w:rPr>
      </w:pPr>
      <w:r w:rsidRPr="00E636FB">
        <w:rPr>
          <w:rFonts w:ascii="Arial" w:hAnsi="Arial" w:cs="Arial"/>
          <w:sz w:val="24"/>
          <w:szCs w:val="24"/>
        </w:rPr>
        <w:t>7.2</w:t>
      </w:r>
      <w:r w:rsidRPr="00E636FB">
        <w:rPr>
          <w:rFonts w:ascii="Arial" w:hAnsi="Arial" w:cs="Arial"/>
          <w:sz w:val="24"/>
          <w:szCs w:val="24"/>
        </w:rPr>
        <w:tab/>
      </w:r>
      <w:r w:rsidR="00BE4EF1" w:rsidRPr="00E636FB">
        <w:rPr>
          <w:rFonts w:ascii="Arial" w:hAnsi="Arial" w:cs="Arial"/>
          <w:sz w:val="24"/>
          <w:szCs w:val="24"/>
        </w:rPr>
        <w:t>In the event of difficulty in recruiting volunteers, willingness to serve as a first aider can be selected criterion for staff appointed to any relevant post in the establishment.</w:t>
      </w:r>
    </w:p>
    <w:p w14:paraId="45D97612" w14:textId="393B1544" w:rsidR="002002B0" w:rsidRDefault="002002B0" w:rsidP="000907C7">
      <w:pPr>
        <w:autoSpaceDE w:val="0"/>
        <w:autoSpaceDN w:val="0"/>
        <w:adjustRightInd w:val="0"/>
        <w:rPr>
          <w:rFonts w:ascii="Arial" w:hAnsi="Arial" w:cs="Arial"/>
          <w:sz w:val="24"/>
          <w:szCs w:val="24"/>
          <w:lang w:val="en-GB" w:eastAsia="en-GB"/>
        </w:rPr>
      </w:pPr>
    </w:p>
    <w:p w14:paraId="39352E96" w14:textId="27FE7967" w:rsidR="006428B1" w:rsidRPr="00E636FB" w:rsidRDefault="006428B1" w:rsidP="00E636FB">
      <w:pPr>
        <w:pStyle w:val="HeadingJJ"/>
        <w:numPr>
          <w:ilvl w:val="0"/>
          <w:numId w:val="0"/>
        </w:numPr>
        <w:tabs>
          <w:tab w:val="left" w:pos="567"/>
        </w:tabs>
        <w:rPr>
          <w:color w:val="008080"/>
          <w:sz w:val="24"/>
          <w:szCs w:val="24"/>
        </w:rPr>
      </w:pPr>
      <w:bookmarkStart w:id="11" w:name="_Toc89160050"/>
      <w:r w:rsidRPr="00E636FB">
        <w:rPr>
          <w:color w:val="008080"/>
          <w:sz w:val="24"/>
          <w:szCs w:val="24"/>
        </w:rPr>
        <w:t>8.0</w:t>
      </w:r>
      <w:r w:rsidRPr="00E636FB">
        <w:rPr>
          <w:color w:val="008080"/>
          <w:sz w:val="24"/>
          <w:szCs w:val="24"/>
        </w:rPr>
        <w:tab/>
        <w:t>The Two Levels of First Aid Qualification</w:t>
      </w:r>
      <w:bookmarkEnd w:id="11"/>
    </w:p>
    <w:p w14:paraId="68843E54" w14:textId="34581B85" w:rsidR="003C0392" w:rsidRPr="00E636FB" w:rsidRDefault="003C0392" w:rsidP="000907C7">
      <w:pPr>
        <w:pStyle w:val="HeadingJJ"/>
        <w:numPr>
          <w:ilvl w:val="0"/>
          <w:numId w:val="0"/>
        </w:numPr>
        <w:rPr>
          <w:color w:val="auto"/>
          <w:sz w:val="24"/>
          <w:szCs w:val="24"/>
        </w:rPr>
      </w:pPr>
    </w:p>
    <w:p w14:paraId="18C45304" w14:textId="1A170A28" w:rsidR="003C0392" w:rsidRPr="00E636FB" w:rsidRDefault="003C0392" w:rsidP="00E636FB">
      <w:pPr>
        <w:ind w:left="567" w:hanging="567"/>
        <w:rPr>
          <w:rFonts w:ascii="Arial" w:hAnsi="Arial" w:cs="Arial"/>
          <w:iCs/>
          <w:sz w:val="24"/>
          <w:szCs w:val="24"/>
        </w:rPr>
      </w:pPr>
      <w:r w:rsidRPr="00E636FB">
        <w:rPr>
          <w:rFonts w:ascii="Arial" w:hAnsi="Arial" w:cs="Arial"/>
          <w:sz w:val="24"/>
          <w:szCs w:val="24"/>
          <w:lang w:val="en"/>
        </w:rPr>
        <w:t>8.1</w:t>
      </w:r>
      <w:r w:rsidRPr="00E636FB">
        <w:rPr>
          <w:rFonts w:ascii="Arial" w:hAnsi="Arial" w:cs="Arial"/>
          <w:sz w:val="24"/>
          <w:szCs w:val="24"/>
          <w:lang w:val="en"/>
        </w:rPr>
        <w:tab/>
        <w:t xml:space="preserve">The Health and Safety (First Aid) Regulations 1981 require </w:t>
      </w:r>
      <w:r w:rsidRPr="00E636FB">
        <w:rPr>
          <w:rFonts w:ascii="Arial" w:hAnsi="Arial" w:cs="Arial"/>
          <w:iCs/>
          <w:sz w:val="24"/>
          <w:szCs w:val="24"/>
        </w:rPr>
        <w:t>an employer to provide an adequate number of suitable persons who are able to render first-aid to employees if they are injured or become ill at work. There are two levels of provision:</w:t>
      </w:r>
    </w:p>
    <w:p w14:paraId="338BC2A8" w14:textId="77777777" w:rsidR="006428B1" w:rsidRPr="00E636FB" w:rsidRDefault="006428B1" w:rsidP="000907C7">
      <w:pPr>
        <w:autoSpaceDE w:val="0"/>
        <w:autoSpaceDN w:val="0"/>
        <w:adjustRightInd w:val="0"/>
        <w:rPr>
          <w:rFonts w:ascii="Arial" w:hAnsi="Arial" w:cs="Arial"/>
          <w:sz w:val="24"/>
          <w:szCs w:val="24"/>
          <w:lang w:val="en-GB" w:eastAsia="en-GB"/>
        </w:rPr>
      </w:pPr>
    </w:p>
    <w:p w14:paraId="42937D7C" w14:textId="6ABAB900" w:rsidR="002002B0" w:rsidRDefault="002002B0" w:rsidP="00E636FB">
      <w:pPr>
        <w:numPr>
          <w:ilvl w:val="0"/>
          <w:numId w:val="16"/>
        </w:numPr>
        <w:tabs>
          <w:tab w:val="clear" w:pos="1069"/>
        </w:tabs>
        <w:ind w:left="993" w:hanging="426"/>
        <w:rPr>
          <w:rFonts w:ascii="Arial" w:hAnsi="Arial" w:cs="Arial"/>
          <w:sz w:val="24"/>
          <w:szCs w:val="24"/>
          <w:lang w:val="en-GB" w:eastAsia="en-GB"/>
        </w:rPr>
      </w:pPr>
      <w:r w:rsidRPr="00E636FB">
        <w:rPr>
          <w:rFonts w:ascii="Arial" w:hAnsi="Arial" w:cs="Arial"/>
          <w:i/>
          <w:sz w:val="24"/>
          <w:szCs w:val="24"/>
          <w:lang w:val="en-GB" w:eastAsia="en-GB"/>
        </w:rPr>
        <w:t xml:space="preserve">Emergency First Aid at Work (EFAW): </w:t>
      </w:r>
      <w:r w:rsidRPr="00E636FB">
        <w:rPr>
          <w:rFonts w:ascii="Arial" w:hAnsi="Arial" w:cs="Arial"/>
          <w:sz w:val="24"/>
          <w:szCs w:val="24"/>
          <w:lang w:val="en-GB" w:eastAsia="en-GB"/>
        </w:rPr>
        <w:t>This level will be relevant when a qualified first aid person/s are required but the work environment is deemed to be lower risk (such as an office)</w:t>
      </w:r>
    </w:p>
    <w:p w14:paraId="185824F2" w14:textId="77777777" w:rsidR="00E636FB" w:rsidRPr="00E636FB" w:rsidRDefault="00E636FB" w:rsidP="00E636FB">
      <w:pPr>
        <w:ind w:left="993"/>
        <w:rPr>
          <w:rFonts w:ascii="Arial" w:hAnsi="Arial" w:cs="Arial"/>
          <w:sz w:val="24"/>
          <w:szCs w:val="24"/>
          <w:lang w:val="en-GB" w:eastAsia="en-GB"/>
        </w:rPr>
      </w:pPr>
    </w:p>
    <w:p w14:paraId="2F41DBEF" w14:textId="77777777" w:rsidR="002002B0" w:rsidRPr="00E636FB" w:rsidRDefault="002002B0" w:rsidP="00E636FB">
      <w:pPr>
        <w:numPr>
          <w:ilvl w:val="0"/>
          <w:numId w:val="16"/>
        </w:numPr>
        <w:tabs>
          <w:tab w:val="clear" w:pos="1069"/>
        </w:tabs>
        <w:ind w:left="993" w:hanging="426"/>
        <w:rPr>
          <w:rFonts w:ascii="Arial" w:hAnsi="Arial" w:cs="Arial"/>
          <w:sz w:val="24"/>
          <w:szCs w:val="24"/>
          <w:lang w:val="en-GB" w:eastAsia="en-GB"/>
        </w:rPr>
      </w:pPr>
      <w:r w:rsidRPr="00E636FB">
        <w:rPr>
          <w:rFonts w:ascii="Arial" w:hAnsi="Arial" w:cs="Arial"/>
          <w:i/>
          <w:sz w:val="24"/>
          <w:szCs w:val="24"/>
          <w:lang w:val="en-GB" w:eastAsia="en-GB"/>
        </w:rPr>
        <w:lastRenderedPageBreak/>
        <w:t xml:space="preserve">First Aid at Work (FAW): </w:t>
      </w:r>
      <w:r w:rsidRPr="00E636FB">
        <w:rPr>
          <w:rFonts w:ascii="Arial" w:hAnsi="Arial" w:cs="Arial"/>
          <w:sz w:val="24"/>
          <w:szCs w:val="24"/>
          <w:lang w:val="en-GB" w:eastAsia="en-GB"/>
        </w:rPr>
        <w:t>This level will be relevant when a qualified first aid person/s are required but where the work environment is deemed to be higher risk</w:t>
      </w:r>
    </w:p>
    <w:p w14:paraId="0C9F2A28" w14:textId="77777777" w:rsidR="002002B0" w:rsidRPr="00E636FB" w:rsidRDefault="002002B0" w:rsidP="000907C7">
      <w:pPr>
        <w:autoSpaceDE w:val="0"/>
        <w:autoSpaceDN w:val="0"/>
        <w:adjustRightInd w:val="0"/>
        <w:rPr>
          <w:rFonts w:ascii="Arial" w:hAnsi="Arial" w:cs="Arial"/>
          <w:b/>
          <w:sz w:val="24"/>
          <w:szCs w:val="24"/>
          <w:lang w:val="en"/>
        </w:rPr>
      </w:pPr>
    </w:p>
    <w:p w14:paraId="7951B5FB" w14:textId="0D864A00" w:rsidR="002002B0" w:rsidRPr="00E636FB" w:rsidRDefault="002002B0" w:rsidP="000907C7">
      <w:pPr>
        <w:autoSpaceDE w:val="0"/>
        <w:autoSpaceDN w:val="0"/>
        <w:adjustRightInd w:val="0"/>
        <w:rPr>
          <w:rFonts w:ascii="Arial" w:hAnsi="Arial" w:cs="Arial"/>
          <w:b/>
          <w:sz w:val="24"/>
          <w:szCs w:val="24"/>
          <w:lang w:val="en"/>
        </w:rPr>
      </w:pPr>
    </w:p>
    <w:p w14:paraId="2B5F8C72" w14:textId="510C2B89" w:rsidR="002002B0" w:rsidRPr="00E636FB" w:rsidRDefault="006428B1" w:rsidP="00C07716">
      <w:pPr>
        <w:autoSpaceDE w:val="0"/>
        <w:autoSpaceDN w:val="0"/>
        <w:adjustRightInd w:val="0"/>
        <w:ind w:left="709" w:hanging="709"/>
        <w:rPr>
          <w:rFonts w:ascii="Arial" w:hAnsi="Arial" w:cs="Arial"/>
          <w:sz w:val="24"/>
          <w:szCs w:val="24"/>
          <w:lang w:eastAsia="en-GB"/>
        </w:rPr>
      </w:pPr>
      <w:r w:rsidRPr="00E636FB">
        <w:rPr>
          <w:rFonts w:ascii="Arial" w:hAnsi="Arial" w:cs="Arial"/>
          <w:sz w:val="24"/>
          <w:szCs w:val="24"/>
          <w:lang w:val="en"/>
        </w:rPr>
        <w:t>8.2</w:t>
      </w:r>
      <w:r w:rsidRPr="00E636FB">
        <w:rPr>
          <w:rFonts w:ascii="Arial" w:hAnsi="Arial" w:cs="Arial"/>
          <w:sz w:val="24"/>
          <w:szCs w:val="24"/>
          <w:lang w:val="en"/>
        </w:rPr>
        <w:tab/>
      </w:r>
      <w:r w:rsidR="002002B0" w:rsidRPr="00E636FB">
        <w:rPr>
          <w:rFonts w:ascii="Arial" w:hAnsi="Arial" w:cs="Arial"/>
          <w:sz w:val="24"/>
          <w:szCs w:val="24"/>
          <w:lang w:val="en"/>
        </w:rPr>
        <w:t>The following chart will assist establishments in determining what level and how many first aid personnel are required:</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551"/>
        <w:gridCol w:w="3402"/>
      </w:tblGrid>
      <w:tr w:rsidR="000907C7" w:rsidRPr="00C07716" w14:paraId="6F4952F0" w14:textId="77777777" w:rsidTr="001D6668">
        <w:tc>
          <w:tcPr>
            <w:tcW w:w="2410" w:type="dxa"/>
            <w:shd w:val="clear" w:color="auto" w:fill="F2F2F2" w:themeFill="background1" w:themeFillShade="F2"/>
            <w:vAlign w:val="center"/>
          </w:tcPr>
          <w:p w14:paraId="131618A8" w14:textId="77777777" w:rsidR="003C0392" w:rsidRPr="00C07716" w:rsidRDefault="003C0392" w:rsidP="00C07716">
            <w:pPr>
              <w:autoSpaceDE w:val="0"/>
              <w:autoSpaceDN w:val="0"/>
              <w:adjustRightInd w:val="0"/>
              <w:rPr>
                <w:rFonts w:ascii="Arial" w:hAnsi="Arial" w:cs="Arial"/>
                <w:b/>
                <w:sz w:val="22"/>
                <w:szCs w:val="22"/>
                <w:lang w:val="en"/>
              </w:rPr>
            </w:pPr>
            <w:r w:rsidRPr="00C07716">
              <w:rPr>
                <w:rFonts w:ascii="Arial" w:hAnsi="Arial" w:cs="Arial"/>
                <w:b/>
                <w:sz w:val="22"/>
                <w:szCs w:val="22"/>
                <w:lang w:val="en"/>
              </w:rPr>
              <w:t>Hazard level</w:t>
            </w:r>
          </w:p>
        </w:tc>
        <w:tc>
          <w:tcPr>
            <w:tcW w:w="2551" w:type="dxa"/>
            <w:shd w:val="clear" w:color="auto" w:fill="F2F2F2" w:themeFill="background1" w:themeFillShade="F2"/>
            <w:vAlign w:val="center"/>
          </w:tcPr>
          <w:p w14:paraId="51BC8EEA" w14:textId="77777777" w:rsidR="003C0392" w:rsidRPr="00C07716" w:rsidRDefault="003C0392" w:rsidP="00C07716">
            <w:pPr>
              <w:autoSpaceDE w:val="0"/>
              <w:autoSpaceDN w:val="0"/>
              <w:adjustRightInd w:val="0"/>
              <w:rPr>
                <w:rFonts w:ascii="Arial" w:hAnsi="Arial" w:cs="Arial"/>
                <w:b/>
                <w:sz w:val="22"/>
                <w:szCs w:val="22"/>
                <w:lang w:val="en"/>
              </w:rPr>
            </w:pPr>
            <w:r w:rsidRPr="00C07716">
              <w:rPr>
                <w:rFonts w:ascii="Arial" w:hAnsi="Arial" w:cs="Arial"/>
                <w:b/>
                <w:sz w:val="22"/>
                <w:szCs w:val="22"/>
                <w:lang w:val="en"/>
              </w:rPr>
              <w:t>Number of employees and/or pupils</w:t>
            </w:r>
          </w:p>
        </w:tc>
        <w:tc>
          <w:tcPr>
            <w:tcW w:w="3402" w:type="dxa"/>
            <w:shd w:val="clear" w:color="auto" w:fill="F2F2F2" w:themeFill="background1" w:themeFillShade="F2"/>
            <w:vAlign w:val="center"/>
          </w:tcPr>
          <w:p w14:paraId="49C39574" w14:textId="77777777" w:rsidR="003C0392" w:rsidRPr="00C07716" w:rsidRDefault="003C0392" w:rsidP="00C07716">
            <w:pPr>
              <w:autoSpaceDE w:val="0"/>
              <w:autoSpaceDN w:val="0"/>
              <w:adjustRightInd w:val="0"/>
              <w:rPr>
                <w:rFonts w:ascii="Arial" w:hAnsi="Arial" w:cs="Arial"/>
                <w:b/>
                <w:sz w:val="22"/>
                <w:szCs w:val="22"/>
                <w:lang w:val="en"/>
              </w:rPr>
            </w:pPr>
            <w:r w:rsidRPr="00C07716">
              <w:rPr>
                <w:rFonts w:ascii="Arial" w:hAnsi="Arial" w:cs="Arial"/>
                <w:b/>
                <w:sz w:val="22"/>
                <w:szCs w:val="22"/>
                <w:lang w:val="en"/>
              </w:rPr>
              <w:t>Level of first aid provision required</w:t>
            </w:r>
          </w:p>
        </w:tc>
      </w:tr>
      <w:tr w:rsidR="000907C7" w:rsidRPr="00C07716" w14:paraId="4D1B42A7" w14:textId="77777777" w:rsidTr="001D6668">
        <w:trPr>
          <w:trHeight w:val="850"/>
        </w:trPr>
        <w:tc>
          <w:tcPr>
            <w:tcW w:w="2410" w:type="dxa"/>
            <w:vMerge w:val="restart"/>
            <w:shd w:val="clear" w:color="auto" w:fill="auto"/>
            <w:vAlign w:val="center"/>
          </w:tcPr>
          <w:p w14:paraId="002F2969" w14:textId="77777777" w:rsidR="003C0392" w:rsidRPr="00C07716" w:rsidRDefault="003C0392" w:rsidP="00C07716">
            <w:pPr>
              <w:autoSpaceDE w:val="0"/>
              <w:autoSpaceDN w:val="0"/>
              <w:adjustRightInd w:val="0"/>
              <w:rPr>
                <w:rFonts w:ascii="Arial" w:hAnsi="Arial" w:cs="Arial"/>
                <w:b/>
                <w:sz w:val="22"/>
                <w:szCs w:val="22"/>
                <w:lang w:val="en"/>
              </w:rPr>
            </w:pPr>
            <w:r w:rsidRPr="00C07716">
              <w:rPr>
                <w:rFonts w:ascii="Arial" w:hAnsi="Arial" w:cs="Arial"/>
                <w:b/>
                <w:sz w:val="22"/>
                <w:szCs w:val="22"/>
                <w:lang w:val="en"/>
              </w:rPr>
              <w:t>Low hazard</w:t>
            </w:r>
          </w:p>
          <w:p w14:paraId="3AEBA1AD" w14:textId="018C23F0" w:rsidR="003C0392" w:rsidRPr="00C07716" w:rsidRDefault="003C0392" w:rsidP="00C07716">
            <w:pPr>
              <w:autoSpaceDE w:val="0"/>
              <w:autoSpaceDN w:val="0"/>
              <w:adjustRightInd w:val="0"/>
              <w:rPr>
                <w:rFonts w:ascii="Arial" w:hAnsi="Arial" w:cs="Arial"/>
                <w:b/>
                <w:sz w:val="22"/>
                <w:szCs w:val="22"/>
                <w:lang w:val="en"/>
              </w:rPr>
            </w:pPr>
            <w:r w:rsidRPr="00C07716">
              <w:rPr>
                <w:rFonts w:ascii="Arial" w:hAnsi="Arial" w:cs="Arial"/>
                <w:b/>
                <w:sz w:val="22"/>
                <w:szCs w:val="22"/>
                <w:lang w:val="en"/>
              </w:rPr>
              <w:t>(e.g. office, shops, libraries)</w:t>
            </w:r>
          </w:p>
        </w:tc>
        <w:tc>
          <w:tcPr>
            <w:tcW w:w="2551" w:type="dxa"/>
            <w:shd w:val="clear" w:color="auto" w:fill="auto"/>
            <w:vAlign w:val="center"/>
          </w:tcPr>
          <w:p w14:paraId="7CA64089"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Less than 25</w:t>
            </w:r>
          </w:p>
        </w:tc>
        <w:tc>
          <w:tcPr>
            <w:tcW w:w="3402" w:type="dxa"/>
            <w:shd w:val="clear" w:color="auto" w:fill="auto"/>
            <w:vAlign w:val="center"/>
          </w:tcPr>
          <w:p w14:paraId="1106CE0B"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At least one appointed person</w:t>
            </w:r>
          </w:p>
        </w:tc>
      </w:tr>
      <w:tr w:rsidR="000907C7" w:rsidRPr="00C07716" w14:paraId="28171DF3" w14:textId="77777777" w:rsidTr="001D6668">
        <w:trPr>
          <w:trHeight w:val="850"/>
        </w:trPr>
        <w:tc>
          <w:tcPr>
            <w:tcW w:w="2410" w:type="dxa"/>
            <w:vMerge/>
            <w:shd w:val="clear" w:color="auto" w:fill="auto"/>
            <w:vAlign w:val="center"/>
          </w:tcPr>
          <w:p w14:paraId="29D8E586" w14:textId="77777777" w:rsidR="003C0392" w:rsidRPr="00C07716" w:rsidRDefault="003C0392" w:rsidP="00C07716">
            <w:pPr>
              <w:autoSpaceDE w:val="0"/>
              <w:autoSpaceDN w:val="0"/>
              <w:adjustRightInd w:val="0"/>
              <w:rPr>
                <w:rFonts w:ascii="Arial" w:hAnsi="Arial" w:cs="Arial"/>
                <w:b/>
                <w:sz w:val="22"/>
                <w:szCs w:val="22"/>
                <w:lang w:val="en"/>
              </w:rPr>
            </w:pPr>
          </w:p>
        </w:tc>
        <w:tc>
          <w:tcPr>
            <w:tcW w:w="2551" w:type="dxa"/>
            <w:shd w:val="clear" w:color="auto" w:fill="auto"/>
            <w:vAlign w:val="center"/>
          </w:tcPr>
          <w:p w14:paraId="00EA0BE4"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25-50</w:t>
            </w:r>
          </w:p>
        </w:tc>
        <w:tc>
          <w:tcPr>
            <w:tcW w:w="3402" w:type="dxa"/>
            <w:shd w:val="clear" w:color="auto" w:fill="auto"/>
            <w:vAlign w:val="center"/>
          </w:tcPr>
          <w:p w14:paraId="2DD6E4E0"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At least one person trained in EFAW</w:t>
            </w:r>
          </w:p>
        </w:tc>
      </w:tr>
      <w:tr w:rsidR="000907C7" w:rsidRPr="00C07716" w14:paraId="4D7EF31F" w14:textId="77777777" w:rsidTr="001D6668">
        <w:trPr>
          <w:trHeight w:val="1012"/>
        </w:trPr>
        <w:tc>
          <w:tcPr>
            <w:tcW w:w="2410" w:type="dxa"/>
            <w:vMerge/>
            <w:shd w:val="clear" w:color="auto" w:fill="auto"/>
            <w:vAlign w:val="center"/>
          </w:tcPr>
          <w:p w14:paraId="19E4B794" w14:textId="77777777" w:rsidR="003C0392" w:rsidRPr="00C07716" w:rsidRDefault="003C0392" w:rsidP="00C07716">
            <w:pPr>
              <w:autoSpaceDE w:val="0"/>
              <w:autoSpaceDN w:val="0"/>
              <w:adjustRightInd w:val="0"/>
              <w:rPr>
                <w:rFonts w:ascii="Arial" w:hAnsi="Arial" w:cs="Arial"/>
                <w:b/>
                <w:sz w:val="22"/>
                <w:szCs w:val="22"/>
                <w:lang w:val="en"/>
              </w:rPr>
            </w:pPr>
          </w:p>
        </w:tc>
        <w:tc>
          <w:tcPr>
            <w:tcW w:w="2551" w:type="dxa"/>
            <w:shd w:val="clear" w:color="auto" w:fill="auto"/>
            <w:vAlign w:val="center"/>
          </w:tcPr>
          <w:p w14:paraId="76635EC0" w14:textId="77777777" w:rsidR="003C0392" w:rsidRPr="00C07716" w:rsidRDefault="003C0392" w:rsidP="00C07716">
            <w:pPr>
              <w:autoSpaceDE w:val="0"/>
              <w:autoSpaceDN w:val="0"/>
              <w:adjustRightInd w:val="0"/>
              <w:rPr>
                <w:rFonts w:ascii="Arial" w:hAnsi="Arial" w:cs="Arial"/>
                <w:sz w:val="22"/>
                <w:szCs w:val="22"/>
                <w:lang w:val="en"/>
              </w:rPr>
            </w:pPr>
          </w:p>
          <w:p w14:paraId="5D36D3DD"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More than 50</w:t>
            </w:r>
          </w:p>
        </w:tc>
        <w:tc>
          <w:tcPr>
            <w:tcW w:w="3402" w:type="dxa"/>
            <w:shd w:val="clear" w:color="auto" w:fill="auto"/>
            <w:vAlign w:val="center"/>
          </w:tcPr>
          <w:p w14:paraId="1B6A9AEE"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 xml:space="preserve">At least one person trained in FAW for every 100 persons </w:t>
            </w:r>
          </w:p>
          <w:p w14:paraId="63C6678A"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(or part thereof)</w:t>
            </w:r>
          </w:p>
        </w:tc>
      </w:tr>
      <w:tr w:rsidR="000907C7" w:rsidRPr="00C07716" w14:paraId="443AB692" w14:textId="77777777" w:rsidTr="001D6668">
        <w:trPr>
          <w:trHeight w:val="850"/>
        </w:trPr>
        <w:tc>
          <w:tcPr>
            <w:tcW w:w="2410" w:type="dxa"/>
            <w:vMerge w:val="restart"/>
            <w:shd w:val="clear" w:color="auto" w:fill="auto"/>
            <w:vAlign w:val="center"/>
          </w:tcPr>
          <w:p w14:paraId="7D4E22DE" w14:textId="77777777" w:rsidR="003C0392" w:rsidRPr="00C07716" w:rsidRDefault="003C0392" w:rsidP="00C07716">
            <w:pPr>
              <w:autoSpaceDE w:val="0"/>
              <w:autoSpaceDN w:val="0"/>
              <w:adjustRightInd w:val="0"/>
              <w:rPr>
                <w:rFonts w:ascii="Arial" w:hAnsi="Arial" w:cs="Arial"/>
                <w:b/>
                <w:sz w:val="22"/>
                <w:szCs w:val="22"/>
                <w:lang w:val="en"/>
              </w:rPr>
            </w:pPr>
            <w:r w:rsidRPr="00C07716">
              <w:rPr>
                <w:rFonts w:ascii="Arial" w:hAnsi="Arial" w:cs="Arial"/>
                <w:b/>
                <w:sz w:val="22"/>
                <w:szCs w:val="22"/>
                <w:lang w:val="en"/>
              </w:rPr>
              <w:t>Higher hazard</w:t>
            </w:r>
          </w:p>
          <w:p w14:paraId="399C89B9" w14:textId="5552FCDD" w:rsidR="003C0392" w:rsidRPr="00C07716" w:rsidRDefault="003C0392" w:rsidP="00C07716">
            <w:pPr>
              <w:autoSpaceDE w:val="0"/>
              <w:autoSpaceDN w:val="0"/>
              <w:adjustRightInd w:val="0"/>
              <w:rPr>
                <w:rFonts w:ascii="Arial" w:hAnsi="Arial" w:cs="Arial"/>
                <w:b/>
                <w:sz w:val="22"/>
                <w:szCs w:val="22"/>
                <w:lang w:val="en"/>
              </w:rPr>
            </w:pPr>
            <w:r w:rsidRPr="00C07716">
              <w:rPr>
                <w:rFonts w:ascii="Arial" w:hAnsi="Arial" w:cs="Arial"/>
                <w:b/>
                <w:sz w:val="22"/>
                <w:szCs w:val="22"/>
                <w:lang w:val="en"/>
              </w:rPr>
              <w:t xml:space="preserve">(e.g. where dangerous machinery, sharp instruments, chemicals used) </w:t>
            </w:r>
          </w:p>
        </w:tc>
        <w:tc>
          <w:tcPr>
            <w:tcW w:w="2551" w:type="dxa"/>
            <w:shd w:val="clear" w:color="auto" w:fill="auto"/>
            <w:vAlign w:val="center"/>
          </w:tcPr>
          <w:p w14:paraId="455C4769"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Less than 5</w:t>
            </w:r>
          </w:p>
        </w:tc>
        <w:tc>
          <w:tcPr>
            <w:tcW w:w="3402" w:type="dxa"/>
            <w:shd w:val="clear" w:color="auto" w:fill="auto"/>
            <w:vAlign w:val="center"/>
          </w:tcPr>
          <w:p w14:paraId="002C72BF"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At least one appointed person</w:t>
            </w:r>
          </w:p>
        </w:tc>
      </w:tr>
      <w:tr w:rsidR="000907C7" w:rsidRPr="00C07716" w14:paraId="5FA69AB4" w14:textId="77777777" w:rsidTr="001D6668">
        <w:trPr>
          <w:trHeight w:val="1012"/>
        </w:trPr>
        <w:tc>
          <w:tcPr>
            <w:tcW w:w="2410" w:type="dxa"/>
            <w:vMerge/>
            <w:shd w:val="clear" w:color="auto" w:fill="auto"/>
            <w:vAlign w:val="center"/>
          </w:tcPr>
          <w:p w14:paraId="1B7AC6D3" w14:textId="77777777" w:rsidR="003C0392" w:rsidRPr="00C07716" w:rsidRDefault="003C0392" w:rsidP="00C07716">
            <w:pPr>
              <w:autoSpaceDE w:val="0"/>
              <w:autoSpaceDN w:val="0"/>
              <w:adjustRightInd w:val="0"/>
              <w:rPr>
                <w:rFonts w:ascii="Arial" w:hAnsi="Arial" w:cs="Arial"/>
                <w:b/>
                <w:sz w:val="22"/>
                <w:szCs w:val="22"/>
                <w:lang w:val="en"/>
              </w:rPr>
            </w:pPr>
          </w:p>
        </w:tc>
        <w:tc>
          <w:tcPr>
            <w:tcW w:w="2551" w:type="dxa"/>
            <w:shd w:val="clear" w:color="auto" w:fill="auto"/>
            <w:vAlign w:val="center"/>
          </w:tcPr>
          <w:p w14:paraId="502A4EF7" w14:textId="77777777" w:rsidR="003C0392" w:rsidRPr="00C07716" w:rsidRDefault="003C0392" w:rsidP="00C07716">
            <w:pPr>
              <w:autoSpaceDE w:val="0"/>
              <w:autoSpaceDN w:val="0"/>
              <w:adjustRightInd w:val="0"/>
              <w:rPr>
                <w:rFonts w:ascii="Arial" w:hAnsi="Arial" w:cs="Arial"/>
                <w:sz w:val="22"/>
                <w:szCs w:val="22"/>
                <w:lang w:val="en"/>
              </w:rPr>
            </w:pPr>
          </w:p>
          <w:p w14:paraId="02242A0F"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5-50</w:t>
            </w:r>
          </w:p>
        </w:tc>
        <w:tc>
          <w:tcPr>
            <w:tcW w:w="3402" w:type="dxa"/>
            <w:shd w:val="clear" w:color="auto" w:fill="auto"/>
            <w:vAlign w:val="center"/>
          </w:tcPr>
          <w:p w14:paraId="406E2A23"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At least one person trained in EFAW or FAW</w:t>
            </w:r>
          </w:p>
          <w:p w14:paraId="5D534C65"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(depending on risk assessment)</w:t>
            </w:r>
          </w:p>
        </w:tc>
      </w:tr>
      <w:tr w:rsidR="00C07716" w:rsidRPr="00C07716" w14:paraId="6F083201" w14:textId="77777777" w:rsidTr="001D6668">
        <w:trPr>
          <w:trHeight w:val="1012"/>
        </w:trPr>
        <w:tc>
          <w:tcPr>
            <w:tcW w:w="2410" w:type="dxa"/>
            <w:vMerge/>
            <w:shd w:val="clear" w:color="auto" w:fill="auto"/>
            <w:vAlign w:val="center"/>
          </w:tcPr>
          <w:p w14:paraId="1589C755" w14:textId="77777777" w:rsidR="003C0392" w:rsidRPr="00C07716" w:rsidRDefault="003C0392" w:rsidP="00C07716">
            <w:pPr>
              <w:autoSpaceDE w:val="0"/>
              <w:autoSpaceDN w:val="0"/>
              <w:adjustRightInd w:val="0"/>
              <w:rPr>
                <w:rFonts w:ascii="Arial" w:hAnsi="Arial" w:cs="Arial"/>
                <w:b/>
                <w:sz w:val="22"/>
                <w:szCs w:val="22"/>
                <w:lang w:val="en"/>
              </w:rPr>
            </w:pPr>
          </w:p>
        </w:tc>
        <w:tc>
          <w:tcPr>
            <w:tcW w:w="2551" w:type="dxa"/>
            <w:shd w:val="clear" w:color="auto" w:fill="auto"/>
            <w:vAlign w:val="center"/>
          </w:tcPr>
          <w:p w14:paraId="53558C23"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More than 50</w:t>
            </w:r>
          </w:p>
        </w:tc>
        <w:tc>
          <w:tcPr>
            <w:tcW w:w="3402" w:type="dxa"/>
            <w:shd w:val="clear" w:color="auto" w:fill="auto"/>
            <w:vAlign w:val="center"/>
          </w:tcPr>
          <w:p w14:paraId="13EDF36F"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 xml:space="preserve">At least one person trained in FAW for every 50 persons </w:t>
            </w:r>
          </w:p>
          <w:p w14:paraId="2AA09F33" w14:textId="77777777" w:rsidR="003C0392" w:rsidRPr="00C07716" w:rsidRDefault="003C0392" w:rsidP="00C07716">
            <w:pPr>
              <w:autoSpaceDE w:val="0"/>
              <w:autoSpaceDN w:val="0"/>
              <w:adjustRightInd w:val="0"/>
              <w:rPr>
                <w:rFonts w:ascii="Arial" w:hAnsi="Arial" w:cs="Arial"/>
                <w:sz w:val="22"/>
                <w:szCs w:val="22"/>
                <w:lang w:val="en"/>
              </w:rPr>
            </w:pPr>
            <w:r w:rsidRPr="00C07716">
              <w:rPr>
                <w:rFonts w:ascii="Arial" w:hAnsi="Arial" w:cs="Arial"/>
                <w:sz w:val="22"/>
                <w:szCs w:val="22"/>
                <w:lang w:val="en"/>
              </w:rPr>
              <w:t>(or part thereof)</w:t>
            </w:r>
          </w:p>
        </w:tc>
      </w:tr>
    </w:tbl>
    <w:p w14:paraId="2BEAC40C" w14:textId="77777777" w:rsidR="00C07716" w:rsidRDefault="00C07716" w:rsidP="000907C7">
      <w:pPr>
        <w:pStyle w:val="HeadingJJ"/>
        <w:numPr>
          <w:ilvl w:val="0"/>
          <w:numId w:val="0"/>
        </w:numPr>
        <w:rPr>
          <w:color w:val="auto"/>
          <w:sz w:val="24"/>
          <w:szCs w:val="24"/>
        </w:rPr>
      </w:pPr>
    </w:p>
    <w:p w14:paraId="5486871B" w14:textId="131CA581" w:rsidR="00EA582B" w:rsidRPr="00C07716" w:rsidRDefault="00C07716" w:rsidP="00C07716">
      <w:pPr>
        <w:pStyle w:val="HeadingJJ"/>
        <w:numPr>
          <w:ilvl w:val="0"/>
          <w:numId w:val="0"/>
        </w:numPr>
        <w:tabs>
          <w:tab w:val="left" w:pos="567"/>
        </w:tabs>
        <w:rPr>
          <w:color w:val="008080"/>
          <w:sz w:val="24"/>
          <w:szCs w:val="24"/>
        </w:rPr>
      </w:pPr>
      <w:bookmarkStart w:id="12" w:name="_Toc89160051"/>
      <w:r w:rsidRPr="00C07716">
        <w:rPr>
          <w:color w:val="008080"/>
          <w:sz w:val="24"/>
          <w:szCs w:val="24"/>
        </w:rPr>
        <w:t>9</w:t>
      </w:r>
      <w:r w:rsidR="00EA582B" w:rsidRPr="00C07716">
        <w:rPr>
          <w:color w:val="008080"/>
          <w:sz w:val="24"/>
          <w:szCs w:val="24"/>
        </w:rPr>
        <w:t>.0</w:t>
      </w:r>
      <w:r w:rsidR="00EA582B" w:rsidRPr="00C07716">
        <w:rPr>
          <w:color w:val="008080"/>
          <w:sz w:val="24"/>
          <w:szCs w:val="24"/>
        </w:rPr>
        <w:tab/>
        <w:t>Responsibilities of a First Aider</w:t>
      </w:r>
      <w:bookmarkEnd w:id="12"/>
    </w:p>
    <w:p w14:paraId="47F9EC60" w14:textId="77777777" w:rsidR="00EA582B" w:rsidRPr="00E636FB" w:rsidRDefault="00EA582B" w:rsidP="000907C7">
      <w:pPr>
        <w:pStyle w:val="HeadingJJ"/>
        <w:numPr>
          <w:ilvl w:val="0"/>
          <w:numId w:val="0"/>
        </w:numPr>
        <w:rPr>
          <w:color w:val="auto"/>
          <w:sz w:val="24"/>
          <w:szCs w:val="24"/>
        </w:rPr>
      </w:pPr>
    </w:p>
    <w:p w14:paraId="59EE0959" w14:textId="4D0612E4" w:rsidR="00EA582B" w:rsidRDefault="00EA582B" w:rsidP="00C07716">
      <w:pPr>
        <w:numPr>
          <w:ilvl w:val="0"/>
          <w:numId w:val="11"/>
        </w:numPr>
        <w:ind w:left="993" w:hanging="426"/>
        <w:rPr>
          <w:rFonts w:ascii="Arial" w:hAnsi="Arial" w:cs="Arial"/>
          <w:sz w:val="24"/>
          <w:szCs w:val="24"/>
        </w:rPr>
      </w:pPr>
      <w:r w:rsidRPr="00E636FB">
        <w:rPr>
          <w:rFonts w:ascii="Arial" w:hAnsi="Arial" w:cs="Arial"/>
          <w:sz w:val="24"/>
          <w:szCs w:val="24"/>
        </w:rPr>
        <w:t>To preserve life until medical help arrives.</w:t>
      </w:r>
    </w:p>
    <w:p w14:paraId="1BE97972" w14:textId="3C2B804B" w:rsidR="00EA582B" w:rsidRPr="00E636FB" w:rsidRDefault="00EA582B" w:rsidP="00C07716">
      <w:pPr>
        <w:numPr>
          <w:ilvl w:val="0"/>
          <w:numId w:val="11"/>
        </w:numPr>
        <w:ind w:left="993" w:hanging="426"/>
        <w:rPr>
          <w:rFonts w:ascii="Arial" w:hAnsi="Arial" w:cs="Arial"/>
          <w:sz w:val="24"/>
          <w:szCs w:val="24"/>
        </w:rPr>
      </w:pPr>
      <w:r w:rsidRPr="00E636FB">
        <w:rPr>
          <w:rFonts w:ascii="Arial" w:hAnsi="Arial" w:cs="Arial"/>
          <w:sz w:val="24"/>
          <w:szCs w:val="24"/>
        </w:rPr>
        <w:t>To limit the effects of the injury or illness.</w:t>
      </w:r>
    </w:p>
    <w:p w14:paraId="66E4C348" w14:textId="6374668E" w:rsidR="00EA582B" w:rsidRPr="00E636FB" w:rsidRDefault="00EA582B" w:rsidP="00C07716">
      <w:pPr>
        <w:numPr>
          <w:ilvl w:val="0"/>
          <w:numId w:val="11"/>
        </w:numPr>
        <w:ind w:left="993" w:hanging="426"/>
        <w:rPr>
          <w:rFonts w:ascii="Arial" w:hAnsi="Arial" w:cs="Arial"/>
          <w:sz w:val="24"/>
          <w:szCs w:val="24"/>
        </w:rPr>
      </w:pPr>
      <w:r w:rsidRPr="00E636FB">
        <w:rPr>
          <w:rFonts w:ascii="Arial" w:hAnsi="Arial" w:cs="Arial"/>
          <w:sz w:val="24"/>
          <w:szCs w:val="24"/>
        </w:rPr>
        <w:t>To evacuate the casualty safely.</w:t>
      </w:r>
    </w:p>
    <w:p w14:paraId="71249C30" w14:textId="2C95FB29" w:rsidR="00EA582B" w:rsidRPr="00E636FB" w:rsidRDefault="00EA582B" w:rsidP="00C07716">
      <w:pPr>
        <w:numPr>
          <w:ilvl w:val="0"/>
          <w:numId w:val="11"/>
        </w:numPr>
        <w:ind w:left="993" w:hanging="426"/>
        <w:rPr>
          <w:rFonts w:ascii="Arial" w:hAnsi="Arial" w:cs="Arial"/>
          <w:sz w:val="24"/>
          <w:szCs w:val="24"/>
        </w:rPr>
      </w:pPr>
      <w:r w:rsidRPr="00E636FB">
        <w:rPr>
          <w:rFonts w:ascii="Arial" w:hAnsi="Arial" w:cs="Arial"/>
          <w:sz w:val="24"/>
          <w:szCs w:val="24"/>
        </w:rPr>
        <w:t>To promote recovery.</w:t>
      </w:r>
    </w:p>
    <w:p w14:paraId="2488C105" w14:textId="415633AE" w:rsidR="00EA582B" w:rsidRPr="00E636FB" w:rsidRDefault="00EA582B" w:rsidP="00C07716">
      <w:pPr>
        <w:numPr>
          <w:ilvl w:val="0"/>
          <w:numId w:val="11"/>
        </w:numPr>
        <w:ind w:left="993" w:hanging="426"/>
        <w:rPr>
          <w:rFonts w:ascii="Arial" w:hAnsi="Arial" w:cs="Arial"/>
          <w:sz w:val="24"/>
          <w:szCs w:val="24"/>
        </w:rPr>
      </w:pPr>
      <w:r w:rsidRPr="00E636FB">
        <w:rPr>
          <w:rFonts w:ascii="Arial" w:hAnsi="Arial" w:cs="Arial"/>
          <w:sz w:val="24"/>
          <w:szCs w:val="24"/>
        </w:rPr>
        <w:t>To get the casualty further medical help if required.</w:t>
      </w:r>
    </w:p>
    <w:p w14:paraId="1A3C3B87" w14:textId="3BC47342" w:rsidR="00F17ECC" w:rsidRDefault="00F17ECC" w:rsidP="000907C7">
      <w:pPr>
        <w:tabs>
          <w:tab w:val="left" w:pos="567"/>
        </w:tabs>
        <w:ind w:left="567" w:hanging="567"/>
        <w:rPr>
          <w:rFonts w:ascii="Arial" w:hAnsi="Arial" w:cs="Arial"/>
          <w:sz w:val="24"/>
          <w:szCs w:val="24"/>
          <w:lang w:eastAsia="en-GB"/>
        </w:rPr>
      </w:pPr>
    </w:p>
    <w:p w14:paraId="7B06DEC6" w14:textId="09FBE08B" w:rsidR="00EA582B" w:rsidRPr="00C07716" w:rsidRDefault="00C07716" w:rsidP="00C07716">
      <w:pPr>
        <w:pStyle w:val="HeadingJJ"/>
        <w:numPr>
          <w:ilvl w:val="0"/>
          <w:numId w:val="0"/>
        </w:numPr>
        <w:tabs>
          <w:tab w:val="left" w:pos="567"/>
        </w:tabs>
        <w:ind w:left="567" w:hanging="567"/>
        <w:rPr>
          <w:color w:val="008080"/>
          <w:sz w:val="24"/>
          <w:szCs w:val="24"/>
        </w:rPr>
      </w:pPr>
      <w:bookmarkStart w:id="13" w:name="_Toc89160052"/>
      <w:r w:rsidRPr="00C07716">
        <w:rPr>
          <w:color w:val="008080"/>
          <w:sz w:val="24"/>
          <w:szCs w:val="24"/>
        </w:rPr>
        <w:t>10</w:t>
      </w:r>
      <w:r w:rsidR="00EA582B" w:rsidRPr="00C07716">
        <w:rPr>
          <w:color w:val="008080"/>
          <w:sz w:val="24"/>
          <w:szCs w:val="24"/>
        </w:rPr>
        <w:t>.0</w:t>
      </w:r>
      <w:r w:rsidR="00EA582B" w:rsidRPr="00C07716">
        <w:rPr>
          <w:color w:val="008080"/>
          <w:sz w:val="24"/>
          <w:szCs w:val="24"/>
        </w:rPr>
        <w:tab/>
        <w:t>First Aid Training</w:t>
      </w:r>
      <w:bookmarkEnd w:id="13"/>
    </w:p>
    <w:p w14:paraId="519D3954" w14:textId="77777777" w:rsidR="00EA582B" w:rsidRPr="00E636FB" w:rsidRDefault="00EA582B" w:rsidP="00C07716">
      <w:pPr>
        <w:tabs>
          <w:tab w:val="left" w:pos="567"/>
        </w:tabs>
        <w:ind w:left="567" w:hanging="567"/>
        <w:rPr>
          <w:rFonts w:ascii="Arial" w:hAnsi="Arial" w:cs="Arial"/>
          <w:sz w:val="24"/>
          <w:szCs w:val="24"/>
        </w:rPr>
      </w:pPr>
    </w:p>
    <w:p w14:paraId="17AD3ED5" w14:textId="50F3937D" w:rsidR="00EA582B" w:rsidRPr="00E636FB" w:rsidRDefault="00C07716" w:rsidP="00C07716">
      <w:pPr>
        <w:tabs>
          <w:tab w:val="left" w:pos="567"/>
        </w:tabs>
        <w:ind w:left="567" w:hanging="567"/>
        <w:rPr>
          <w:rFonts w:ascii="Arial" w:hAnsi="Arial" w:cs="Arial"/>
          <w:sz w:val="24"/>
          <w:szCs w:val="24"/>
        </w:rPr>
      </w:pPr>
      <w:r>
        <w:rPr>
          <w:rFonts w:ascii="Arial" w:hAnsi="Arial" w:cs="Arial"/>
          <w:sz w:val="24"/>
          <w:szCs w:val="24"/>
        </w:rPr>
        <w:t>10</w:t>
      </w:r>
      <w:r w:rsidR="00EA582B" w:rsidRPr="00E636FB">
        <w:rPr>
          <w:rFonts w:ascii="Arial" w:hAnsi="Arial" w:cs="Arial"/>
          <w:sz w:val="24"/>
          <w:szCs w:val="24"/>
        </w:rPr>
        <w:t>.1</w:t>
      </w:r>
      <w:r w:rsidR="00EA582B" w:rsidRPr="00E636FB">
        <w:rPr>
          <w:rFonts w:ascii="Arial" w:hAnsi="Arial" w:cs="Arial"/>
          <w:sz w:val="24"/>
          <w:szCs w:val="24"/>
        </w:rPr>
        <w:tab/>
        <w:t xml:space="preserve">All First Aiders must attend a Health and Safety Executive approved training course and hold a current certificate for First Aid at Work from the training organisation. The training organisation should be made aware of any special hazards on site so that relevant First Aid training is received, </w:t>
      </w:r>
    </w:p>
    <w:p w14:paraId="6C5039C2" w14:textId="77777777" w:rsidR="00EA582B" w:rsidRPr="00E636FB" w:rsidRDefault="00EA582B" w:rsidP="00C07716">
      <w:pPr>
        <w:tabs>
          <w:tab w:val="left" w:pos="567"/>
        </w:tabs>
        <w:ind w:left="567" w:hanging="567"/>
        <w:rPr>
          <w:rFonts w:ascii="Arial" w:hAnsi="Arial" w:cs="Arial"/>
          <w:sz w:val="24"/>
          <w:szCs w:val="24"/>
        </w:rPr>
      </w:pPr>
    </w:p>
    <w:p w14:paraId="4994FED6" w14:textId="788B7833" w:rsidR="00BE4EF1" w:rsidRPr="00E636FB" w:rsidRDefault="00C07716" w:rsidP="00C07716">
      <w:pPr>
        <w:tabs>
          <w:tab w:val="left" w:pos="567"/>
        </w:tabs>
        <w:ind w:left="567" w:hanging="567"/>
        <w:rPr>
          <w:rFonts w:ascii="Arial" w:hAnsi="Arial" w:cs="Arial"/>
          <w:iCs/>
          <w:sz w:val="24"/>
          <w:szCs w:val="24"/>
        </w:rPr>
      </w:pPr>
      <w:r>
        <w:rPr>
          <w:rFonts w:ascii="Arial" w:hAnsi="Arial" w:cs="Arial"/>
          <w:sz w:val="24"/>
          <w:szCs w:val="24"/>
        </w:rPr>
        <w:t>10</w:t>
      </w:r>
      <w:r w:rsidR="00EA582B" w:rsidRPr="00E636FB">
        <w:rPr>
          <w:rFonts w:ascii="Arial" w:hAnsi="Arial" w:cs="Arial"/>
          <w:sz w:val="24"/>
          <w:szCs w:val="24"/>
        </w:rPr>
        <w:t>.2</w:t>
      </w:r>
      <w:r w:rsidR="00EA582B" w:rsidRPr="00E636FB">
        <w:rPr>
          <w:rFonts w:ascii="Arial" w:hAnsi="Arial" w:cs="Arial"/>
          <w:sz w:val="24"/>
          <w:szCs w:val="24"/>
        </w:rPr>
        <w:tab/>
      </w:r>
      <w:r w:rsidR="00BE4EF1" w:rsidRPr="00E636FB">
        <w:rPr>
          <w:rFonts w:ascii="Arial" w:hAnsi="Arial" w:cs="Arial"/>
          <w:iCs/>
          <w:sz w:val="24"/>
          <w:szCs w:val="24"/>
        </w:rPr>
        <w:t>A person will only be ‘suitably qualified’ if they have undergone training and have qualifications from a provider that is approved by the Health and Safety Executive. Courses are as follows:</w:t>
      </w:r>
    </w:p>
    <w:p w14:paraId="5D3B4A00" w14:textId="77777777" w:rsidR="00BE4EF1" w:rsidRPr="00E636FB" w:rsidRDefault="00BE4EF1" w:rsidP="000907C7">
      <w:pPr>
        <w:ind w:left="720" w:hanging="720"/>
        <w:rPr>
          <w:rFonts w:ascii="Arial" w:hAnsi="Arial" w:cs="Arial"/>
          <w:iCs/>
          <w:sz w:val="24"/>
          <w:szCs w:val="24"/>
        </w:rPr>
      </w:pPr>
    </w:p>
    <w:p w14:paraId="7C668097" w14:textId="0B11012C" w:rsidR="00BE4EF1" w:rsidRPr="00E636FB" w:rsidRDefault="00BE4EF1" w:rsidP="000907C7">
      <w:pPr>
        <w:numPr>
          <w:ilvl w:val="0"/>
          <w:numId w:val="14"/>
        </w:numPr>
        <w:rPr>
          <w:rFonts w:ascii="Arial" w:hAnsi="Arial" w:cs="Arial"/>
          <w:sz w:val="24"/>
          <w:szCs w:val="24"/>
          <w:lang w:val="en"/>
        </w:rPr>
      </w:pPr>
      <w:r w:rsidRPr="00E636FB">
        <w:rPr>
          <w:rFonts w:ascii="Arial" w:hAnsi="Arial" w:cs="Arial"/>
          <w:sz w:val="24"/>
          <w:szCs w:val="24"/>
          <w:lang w:val="en"/>
        </w:rPr>
        <w:t xml:space="preserve">The FAW is a full three-day course in first aid at work  </w:t>
      </w:r>
    </w:p>
    <w:p w14:paraId="03600E8E" w14:textId="77777777" w:rsidR="00BE4EF1" w:rsidRPr="00E636FB" w:rsidRDefault="00BE4EF1" w:rsidP="000907C7">
      <w:pPr>
        <w:numPr>
          <w:ilvl w:val="0"/>
          <w:numId w:val="14"/>
        </w:numPr>
        <w:rPr>
          <w:rFonts w:ascii="Arial" w:hAnsi="Arial" w:cs="Arial"/>
          <w:sz w:val="24"/>
          <w:szCs w:val="24"/>
          <w:lang w:val="en"/>
        </w:rPr>
      </w:pPr>
      <w:r w:rsidRPr="00E636FB">
        <w:rPr>
          <w:rFonts w:ascii="Arial" w:hAnsi="Arial" w:cs="Arial"/>
          <w:sz w:val="24"/>
          <w:szCs w:val="24"/>
          <w:lang w:val="en"/>
        </w:rPr>
        <w:t>The EFAW s one day course in emergency first aid at work</w:t>
      </w:r>
    </w:p>
    <w:p w14:paraId="171B0E11" w14:textId="77777777" w:rsidR="00BE4EF1" w:rsidRPr="00E636FB" w:rsidRDefault="00BE4EF1" w:rsidP="000907C7">
      <w:pPr>
        <w:rPr>
          <w:rFonts w:ascii="Arial" w:hAnsi="Arial" w:cs="Arial"/>
          <w:sz w:val="24"/>
          <w:szCs w:val="24"/>
          <w:lang w:val="en"/>
        </w:rPr>
      </w:pPr>
      <w:r w:rsidRPr="00E636FB">
        <w:rPr>
          <w:rFonts w:ascii="Arial" w:hAnsi="Arial" w:cs="Arial"/>
          <w:sz w:val="24"/>
          <w:szCs w:val="24"/>
          <w:lang w:val="en"/>
        </w:rPr>
        <w:lastRenderedPageBreak/>
        <w:t> </w:t>
      </w:r>
    </w:p>
    <w:p w14:paraId="03F769A9" w14:textId="4A2E95FD" w:rsidR="00BE4EF1" w:rsidRPr="00E636FB" w:rsidRDefault="00BE4EF1" w:rsidP="000907C7">
      <w:pPr>
        <w:autoSpaceDE w:val="0"/>
        <w:autoSpaceDN w:val="0"/>
        <w:adjustRightInd w:val="0"/>
        <w:ind w:left="720"/>
        <w:rPr>
          <w:rFonts w:ascii="Arial" w:hAnsi="Arial" w:cs="Arial"/>
          <w:sz w:val="24"/>
          <w:szCs w:val="24"/>
          <w:lang w:val="en"/>
        </w:rPr>
      </w:pPr>
      <w:r w:rsidRPr="00E636FB">
        <w:rPr>
          <w:rFonts w:ascii="Arial" w:hAnsi="Arial" w:cs="Arial"/>
          <w:sz w:val="24"/>
          <w:szCs w:val="24"/>
          <w:lang w:val="en"/>
        </w:rPr>
        <w:t xml:space="preserve">A three-year certificate will be issued to those who successfully complete an FAW or EFAW course. </w:t>
      </w:r>
    </w:p>
    <w:p w14:paraId="459D36CF" w14:textId="77777777" w:rsidR="00BE4EF1" w:rsidRPr="00E636FB" w:rsidRDefault="00BE4EF1" w:rsidP="000907C7">
      <w:pPr>
        <w:autoSpaceDE w:val="0"/>
        <w:autoSpaceDN w:val="0"/>
        <w:adjustRightInd w:val="0"/>
        <w:rPr>
          <w:rFonts w:ascii="Arial" w:hAnsi="Arial" w:cs="Arial"/>
          <w:sz w:val="24"/>
          <w:szCs w:val="24"/>
          <w:lang w:val="en"/>
        </w:rPr>
      </w:pPr>
    </w:p>
    <w:p w14:paraId="3B4C88CD" w14:textId="540C20D1" w:rsidR="00BE4EF1" w:rsidRPr="00E636FB" w:rsidRDefault="00BE4EF1" w:rsidP="000907C7">
      <w:pPr>
        <w:autoSpaceDE w:val="0"/>
        <w:autoSpaceDN w:val="0"/>
        <w:adjustRightInd w:val="0"/>
        <w:ind w:left="720"/>
        <w:rPr>
          <w:rFonts w:ascii="Arial" w:hAnsi="Arial" w:cs="Arial"/>
          <w:sz w:val="24"/>
          <w:szCs w:val="24"/>
          <w:lang w:val="en"/>
        </w:rPr>
      </w:pPr>
      <w:r w:rsidRPr="00E636FB">
        <w:rPr>
          <w:rFonts w:ascii="Arial" w:hAnsi="Arial" w:cs="Arial"/>
          <w:sz w:val="24"/>
          <w:szCs w:val="24"/>
          <w:lang w:val="en"/>
        </w:rPr>
        <w:t>Re-qualification training for both courses is required after the three-year period. </w:t>
      </w:r>
    </w:p>
    <w:p w14:paraId="02290601" w14:textId="77777777" w:rsidR="00BE4EF1" w:rsidRPr="00E636FB" w:rsidRDefault="00BE4EF1" w:rsidP="000907C7">
      <w:pPr>
        <w:autoSpaceDE w:val="0"/>
        <w:autoSpaceDN w:val="0"/>
        <w:adjustRightInd w:val="0"/>
        <w:rPr>
          <w:rFonts w:ascii="Arial" w:hAnsi="Arial" w:cs="Arial"/>
          <w:sz w:val="24"/>
          <w:szCs w:val="24"/>
          <w:lang w:val="en"/>
        </w:rPr>
      </w:pPr>
    </w:p>
    <w:p w14:paraId="3355A04F" w14:textId="707A8883" w:rsidR="00EA582B" w:rsidRPr="00E636FB" w:rsidRDefault="001D6668" w:rsidP="000907C7">
      <w:pPr>
        <w:ind w:left="720" w:hanging="720"/>
        <w:rPr>
          <w:rFonts w:ascii="Arial" w:hAnsi="Arial" w:cs="Arial"/>
          <w:sz w:val="24"/>
          <w:szCs w:val="24"/>
        </w:rPr>
      </w:pPr>
      <w:r>
        <w:rPr>
          <w:rFonts w:ascii="Arial" w:hAnsi="Arial" w:cs="Arial"/>
          <w:sz w:val="24"/>
          <w:szCs w:val="24"/>
        </w:rPr>
        <w:t>10</w:t>
      </w:r>
      <w:r w:rsidR="00EA582B" w:rsidRPr="00E636FB">
        <w:rPr>
          <w:rFonts w:ascii="Arial" w:hAnsi="Arial" w:cs="Arial"/>
          <w:sz w:val="24"/>
          <w:szCs w:val="24"/>
        </w:rPr>
        <w:t>.</w:t>
      </w:r>
      <w:r w:rsidR="00CA5153" w:rsidRPr="00E636FB">
        <w:rPr>
          <w:rFonts w:ascii="Arial" w:hAnsi="Arial" w:cs="Arial"/>
          <w:sz w:val="24"/>
          <w:szCs w:val="24"/>
        </w:rPr>
        <w:t>3</w:t>
      </w:r>
      <w:r w:rsidR="00EA582B" w:rsidRPr="00E636FB">
        <w:rPr>
          <w:rFonts w:ascii="Arial" w:hAnsi="Arial" w:cs="Arial"/>
          <w:sz w:val="24"/>
          <w:szCs w:val="24"/>
        </w:rPr>
        <w:tab/>
        <w:t xml:space="preserve">Guidance from the Health and Safety Executive suggests that First Aiders and Emergency First Aiders should undertake annual refresher training over half a day during any </w:t>
      </w:r>
      <w:r w:rsidR="00CA5153" w:rsidRPr="00E636FB">
        <w:rPr>
          <w:rFonts w:ascii="Arial" w:hAnsi="Arial" w:cs="Arial"/>
          <w:sz w:val="24"/>
          <w:szCs w:val="24"/>
        </w:rPr>
        <w:t>3-year</w:t>
      </w:r>
      <w:r w:rsidR="00EA582B" w:rsidRPr="00E636FB">
        <w:rPr>
          <w:rFonts w:ascii="Arial" w:hAnsi="Arial" w:cs="Arial"/>
          <w:sz w:val="24"/>
          <w:szCs w:val="24"/>
        </w:rPr>
        <w:t xml:space="preserve"> period to keep skills up to date.</w:t>
      </w:r>
    </w:p>
    <w:p w14:paraId="76F3CA17" w14:textId="77777777" w:rsidR="00EA582B" w:rsidRPr="00E636FB" w:rsidRDefault="00EA582B" w:rsidP="000907C7">
      <w:pPr>
        <w:ind w:left="644"/>
        <w:rPr>
          <w:rFonts w:ascii="Arial" w:hAnsi="Arial" w:cs="Arial"/>
          <w:sz w:val="24"/>
          <w:szCs w:val="24"/>
        </w:rPr>
      </w:pPr>
    </w:p>
    <w:p w14:paraId="019CDAEE" w14:textId="4EFF2ABF" w:rsidR="00EA582B" w:rsidRPr="00E636FB" w:rsidRDefault="001D6668" w:rsidP="000907C7">
      <w:pPr>
        <w:ind w:left="720" w:hanging="720"/>
        <w:rPr>
          <w:rFonts w:ascii="Arial" w:hAnsi="Arial" w:cs="Arial"/>
          <w:sz w:val="24"/>
          <w:szCs w:val="24"/>
        </w:rPr>
      </w:pPr>
      <w:r>
        <w:rPr>
          <w:rFonts w:ascii="Arial" w:hAnsi="Arial" w:cs="Arial"/>
          <w:sz w:val="24"/>
          <w:szCs w:val="24"/>
        </w:rPr>
        <w:t>10</w:t>
      </w:r>
      <w:r w:rsidR="00CA5153" w:rsidRPr="00E636FB">
        <w:rPr>
          <w:rFonts w:ascii="Arial" w:hAnsi="Arial" w:cs="Arial"/>
          <w:sz w:val="24"/>
          <w:szCs w:val="24"/>
        </w:rPr>
        <w:t>.4</w:t>
      </w:r>
      <w:r w:rsidR="00CA5153" w:rsidRPr="00E636FB">
        <w:rPr>
          <w:rFonts w:ascii="Arial" w:hAnsi="Arial" w:cs="Arial"/>
          <w:sz w:val="24"/>
          <w:szCs w:val="24"/>
        </w:rPr>
        <w:tab/>
      </w:r>
      <w:r w:rsidR="00EA582B" w:rsidRPr="00E636FB">
        <w:rPr>
          <w:rFonts w:ascii="Arial" w:hAnsi="Arial" w:cs="Arial"/>
          <w:sz w:val="24"/>
          <w:szCs w:val="24"/>
        </w:rPr>
        <w:t>First Aid training records and lists of First Aiders will be kept in a readily accessible format for audit and inspection purposes by the Health, Safety and Wellbeing team.</w:t>
      </w:r>
    </w:p>
    <w:p w14:paraId="38622B63" w14:textId="198F41FA" w:rsidR="00F91E69" w:rsidRDefault="00F91E69" w:rsidP="000907C7">
      <w:pPr>
        <w:rPr>
          <w:rFonts w:ascii="Arial" w:hAnsi="Arial" w:cs="Arial"/>
          <w:sz w:val="24"/>
          <w:szCs w:val="24"/>
        </w:rPr>
      </w:pPr>
    </w:p>
    <w:p w14:paraId="27E2DAA1" w14:textId="77777777" w:rsidR="00C07716" w:rsidRPr="00E636FB" w:rsidRDefault="00C07716" w:rsidP="000907C7">
      <w:pPr>
        <w:rPr>
          <w:rFonts w:ascii="Arial" w:hAnsi="Arial" w:cs="Arial"/>
          <w:sz w:val="24"/>
          <w:szCs w:val="24"/>
        </w:rPr>
      </w:pPr>
    </w:p>
    <w:p w14:paraId="136B114F" w14:textId="64B0DB56" w:rsidR="00053BC5" w:rsidRPr="00C07716" w:rsidRDefault="00CA5153" w:rsidP="000907C7">
      <w:pPr>
        <w:pStyle w:val="HeadingJJ"/>
        <w:numPr>
          <w:ilvl w:val="0"/>
          <w:numId w:val="0"/>
        </w:numPr>
        <w:tabs>
          <w:tab w:val="left" w:pos="567"/>
        </w:tabs>
        <w:rPr>
          <w:color w:val="008080"/>
          <w:sz w:val="24"/>
          <w:szCs w:val="24"/>
        </w:rPr>
      </w:pPr>
      <w:bookmarkStart w:id="14" w:name="_Toc89160053"/>
      <w:r w:rsidRPr="00C07716">
        <w:rPr>
          <w:color w:val="008080"/>
          <w:sz w:val="24"/>
          <w:szCs w:val="24"/>
        </w:rPr>
        <w:t>1</w:t>
      </w:r>
      <w:r w:rsidR="00C07716" w:rsidRPr="00C07716">
        <w:rPr>
          <w:color w:val="008080"/>
          <w:sz w:val="24"/>
          <w:szCs w:val="24"/>
        </w:rPr>
        <w:t>1</w:t>
      </w:r>
      <w:r w:rsidRPr="00C07716">
        <w:rPr>
          <w:color w:val="008080"/>
          <w:sz w:val="24"/>
          <w:szCs w:val="24"/>
        </w:rPr>
        <w:t>.</w:t>
      </w:r>
      <w:r w:rsidR="00053BC5" w:rsidRPr="00C07716">
        <w:rPr>
          <w:color w:val="008080"/>
          <w:sz w:val="24"/>
          <w:szCs w:val="24"/>
        </w:rPr>
        <w:t>0</w:t>
      </w:r>
      <w:r w:rsidRPr="00C07716">
        <w:rPr>
          <w:color w:val="008080"/>
          <w:sz w:val="24"/>
          <w:szCs w:val="24"/>
        </w:rPr>
        <w:tab/>
      </w:r>
      <w:r w:rsidRPr="00C07716">
        <w:rPr>
          <w:color w:val="008080"/>
          <w:sz w:val="24"/>
          <w:szCs w:val="24"/>
        </w:rPr>
        <w:tab/>
      </w:r>
      <w:r w:rsidR="00053BC5" w:rsidRPr="00C07716">
        <w:rPr>
          <w:color w:val="008080"/>
          <w:sz w:val="24"/>
          <w:szCs w:val="24"/>
        </w:rPr>
        <w:t>Protection for First Aider.</w:t>
      </w:r>
      <w:bookmarkEnd w:id="14"/>
    </w:p>
    <w:p w14:paraId="0D83D201" w14:textId="77777777" w:rsidR="00053BC5" w:rsidRPr="00E636FB" w:rsidRDefault="00053BC5" w:rsidP="000907C7">
      <w:pPr>
        <w:ind w:left="644"/>
        <w:rPr>
          <w:rFonts w:ascii="Arial" w:hAnsi="Arial" w:cs="Arial"/>
          <w:b/>
          <w:sz w:val="24"/>
          <w:szCs w:val="24"/>
        </w:rPr>
      </w:pPr>
    </w:p>
    <w:p w14:paraId="151C33BA" w14:textId="491F2901" w:rsidR="00053BC5" w:rsidRPr="00E636FB" w:rsidRDefault="00CA5153" w:rsidP="000907C7">
      <w:pPr>
        <w:ind w:left="644" w:hanging="644"/>
        <w:rPr>
          <w:rFonts w:ascii="Arial" w:hAnsi="Arial" w:cs="Arial"/>
          <w:sz w:val="24"/>
          <w:szCs w:val="24"/>
        </w:rPr>
      </w:pPr>
      <w:r w:rsidRPr="00E636FB">
        <w:rPr>
          <w:rFonts w:ascii="Arial" w:hAnsi="Arial" w:cs="Arial"/>
          <w:sz w:val="24"/>
          <w:szCs w:val="24"/>
        </w:rPr>
        <w:t>1</w:t>
      </w:r>
      <w:r w:rsidR="00C07716">
        <w:rPr>
          <w:rFonts w:ascii="Arial" w:hAnsi="Arial" w:cs="Arial"/>
          <w:sz w:val="24"/>
          <w:szCs w:val="24"/>
        </w:rPr>
        <w:t>1</w:t>
      </w:r>
      <w:r w:rsidRPr="00E636FB">
        <w:rPr>
          <w:rFonts w:ascii="Arial" w:hAnsi="Arial" w:cs="Arial"/>
          <w:sz w:val="24"/>
          <w:szCs w:val="24"/>
        </w:rPr>
        <w:t>.1</w:t>
      </w:r>
      <w:r w:rsidR="00053BC5" w:rsidRPr="00E636FB">
        <w:rPr>
          <w:rFonts w:ascii="Arial" w:hAnsi="Arial" w:cs="Arial"/>
          <w:sz w:val="24"/>
          <w:szCs w:val="24"/>
        </w:rPr>
        <w:tab/>
        <w:t>All First Aid staff who regularly treat cuts and come into contact with blood should ensure that they follow safe handling procedures to protect themselves against blood borne viruses such as Hepatitis B and HIV. In case of contamination or body fluid spills follow the procedures outlined below.</w:t>
      </w:r>
    </w:p>
    <w:p w14:paraId="75F9255B" w14:textId="5EA1BB50" w:rsidR="00C07716" w:rsidRDefault="00C07716">
      <w:pPr>
        <w:rPr>
          <w:rFonts w:ascii="Arial" w:hAnsi="Arial" w:cs="Arial"/>
          <w:sz w:val="24"/>
          <w:szCs w:val="24"/>
        </w:rPr>
      </w:pPr>
    </w:p>
    <w:p w14:paraId="7D9BC380" w14:textId="77777777" w:rsidR="001D6668" w:rsidRDefault="001D6668">
      <w:pPr>
        <w:rPr>
          <w:rFonts w:ascii="Arial" w:hAnsi="Arial" w:cs="Arial"/>
          <w:sz w:val="24"/>
          <w:szCs w:val="24"/>
        </w:rPr>
      </w:pPr>
    </w:p>
    <w:p w14:paraId="3A4E4C66" w14:textId="6066F818" w:rsidR="00053BC5" w:rsidRPr="00C07716" w:rsidRDefault="00CA5153" w:rsidP="000907C7">
      <w:pPr>
        <w:pStyle w:val="HeadingJJ"/>
        <w:numPr>
          <w:ilvl w:val="0"/>
          <w:numId w:val="0"/>
        </w:numPr>
        <w:rPr>
          <w:color w:val="008080"/>
          <w:sz w:val="24"/>
          <w:szCs w:val="24"/>
        </w:rPr>
      </w:pPr>
      <w:bookmarkStart w:id="15" w:name="_Toc89160054"/>
      <w:r w:rsidRPr="00C07716">
        <w:rPr>
          <w:color w:val="008080"/>
          <w:sz w:val="24"/>
          <w:szCs w:val="24"/>
        </w:rPr>
        <w:t>1</w:t>
      </w:r>
      <w:r w:rsidR="00C07716" w:rsidRPr="00C07716">
        <w:rPr>
          <w:color w:val="008080"/>
          <w:sz w:val="24"/>
          <w:szCs w:val="24"/>
        </w:rPr>
        <w:t>2</w:t>
      </w:r>
      <w:r w:rsidRPr="00C07716">
        <w:rPr>
          <w:color w:val="008080"/>
          <w:sz w:val="24"/>
          <w:szCs w:val="24"/>
        </w:rPr>
        <w:t>.0</w:t>
      </w:r>
      <w:r w:rsidR="00053BC5" w:rsidRPr="00C07716">
        <w:rPr>
          <w:color w:val="008080"/>
          <w:sz w:val="24"/>
          <w:szCs w:val="24"/>
        </w:rPr>
        <w:tab/>
        <w:t>First Aid Precautions</w:t>
      </w:r>
      <w:bookmarkEnd w:id="15"/>
      <w:r w:rsidR="00053BC5" w:rsidRPr="00C07716">
        <w:rPr>
          <w:color w:val="008080"/>
          <w:sz w:val="24"/>
          <w:szCs w:val="24"/>
        </w:rPr>
        <w:t xml:space="preserve"> </w:t>
      </w:r>
    </w:p>
    <w:p w14:paraId="68D5B8F9" w14:textId="77777777" w:rsidR="00053BC5" w:rsidRPr="00E636FB" w:rsidRDefault="00053BC5" w:rsidP="000907C7">
      <w:pPr>
        <w:ind w:left="644"/>
        <w:rPr>
          <w:rFonts w:ascii="Arial" w:hAnsi="Arial" w:cs="Arial"/>
          <w:b/>
          <w:sz w:val="24"/>
          <w:szCs w:val="24"/>
          <w:u w:val="single"/>
        </w:rPr>
      </w:pPr>
    </w:p>
    <w:p w14:paraId="6A261314" w14:textId="1FDE5747" w:rsidR="00053BC5" w:rsidRPr="00E636FB" w:rsidRDefault="00CA5153" w:rsidP="000907C7">
      <w:pPr>
        <w:ind w:left="644" w:hanging="644"/>
        <w:rPr>
          <w:rFonts w:ascii="Arial" w:hAnsi="Arial" w:cs="Arial"/>
          <w:sz w:val="24"/>
          <w:szCs w:val="24"/>
        </w:rPr>
      </w:pPr>
      <w:r w:rsidRPr="00E636FB">
        <w:rPr>
          <w:rFonts w:ascii="Arial" w:hAnsi="Arial" w:cs="Arial"/>
          <w:sz w:val="24"/>
          <w:szCs w:val="24"/>
        </w:rPr>
        <w:t>1</w:t>
      </w:r>
      <w:r w:rsidR="00C07716">
        <w:rPr>
          <w:rFonts w:ascii="Arial" w:hAnsi="Arial" w:cs="Arial"/>
          <w:sz w:val="24"/>
          <w:szCs w:val="24"/>
        </w:rPr>
        <w:t>2</w:t>
      </w:r>
      <w:r w:rsidRPr="00E636FB">
        <w:rPr>
          <w:rFonts w:ascii="Arial" w:hAnsi="Arial" w:cs="Arial"/>
          <w:sz w:val="24"/>
          <w:szCs w:val="24"/>
        </w:rPr>
        <w:t>.1</w:t>
      </w:r>
      <w:r w:rsidR="00053BC5" w:rsidRPr="00E636FB">
        <w:rPr>
          <w:rFonts w:ascii="Arial" w:hAnsi="Arial" w:cs="Arial"/>
          <w:sz w:val="24"/>
          <w:szCs w:val="24"/>
        </w:rPr>
        <w:tab/>
        <w:t>Contamination can occur when body fluids gain entry through the skin or mucous membranes such as the eyes or mouth. It is always safest to assume that all body fluids carry some infection and take adequate precautions to prevent contamination.</w:t>
      </w:r>
    </w:p>
    <w:p w14:paraId="51B6D250" w14:textId="1AFE6470" w:rsidR="00053BC5" w:rsidRDefault="00053BC5" w:rsidP="000907C7">
      <w:pPr>
        <w:ind w:left="644"/>
        <w:rPr>
          <w:rFonts w:ascii="Arial" w:hAnsi="Arial" w:cs="Arial"/>
          <w:sz w:val="24"/>
          <w:szCs w:val="24"/>
        </w:rPr>
      </w:pPr>
    </w:p>
    <w:p w14:paraId="2C5FED16" w14:textId="77777777" w:rsidR="00C07716" w:rsidRPr="00E636FB" w:rsidRDefault="00C07716" w:rsidP="000907C7">
      <w:pPr>
        <w:ind w:left="644"/>
        <w:rPr>
          <w:rFonts w:ascii="Arial" w:hAnsi="Arial" w:cs="Arial"/>
          <w:sz w:val="24"/>
          <w:szCs w:val="24"/>
        </w:rPr>
      </w:pPr>
    </w:p>
    <w:p w14:paraId="6DAF1E0D" w14:textId="0C7FB98F" w:rsidR="00053BC5" w:rsidRPr="00E25F5D" w:rsidRDefault="00CA5153" w:rsidP="002D6AD6">
      <w:pPr>
        <w:pStyle w:val="HeadingJJ"/>
        <w:numPr>
          <w:ilvl w:val="0"/>
          <w:numId w:val="0"/>
        </w:numPr>
        <w:tabs>
          <w:tab w:val="left" w:pos="567"/>
        </w:tabs>
        <w:rPr>
          <w:color w:val="008080"/>
          <w:sz w:val="24"/>
          <w:szCs w:val="24"/>
        </w:rPr>
      </w:pPr>
      <w:bookmarkStart w:id="16" w:name="_Toc89160055"/>
      <w:r w:rsidRPr="00E25F5D">
        <w:rPr>
          <w:color w:val="008080"/>
          <w:sz w:val="24"/>
          <w:szCs w:val="24"/>
        </w:rPr>
        <w:t>1</w:t>
      </w:r>
      <w:r w:rsidR="00C07716" w:rsidRPr="00E25F5D">
        <w:rPr>
          <w:color w:val="008080"/>
          <w:sz w:val="24"/>
          <w:szCs w:val="24"/>
        </w:rPr>
        <w:t>3</w:t>
      </w:r>
      <w:r w:rsidRPr="00E25F5D">
        <w:rPr>
          <w:color w:val="008080"/>
          <w:sz w:val="24"/>
          <w:szCs w:val="24"/>
        </w:rPr>
        <w:t>.0</w:t>
      </w:r>
      <w:r w:rsidR="00053BC5" w:rsidRPr="00E25F5D">
        <w:rPr>
          <w:color w:val="008080"/>
          <w:sz w:val="24"/>
          <w:szCs w:val="24"/>
        </w:rPr>
        <w:tab/>
        <w:t>Types of Infection</w:t>
      </w:r>
      <w:bookmarkEnd w:id="16"/>
    </w:p>
    <w:p w14:paraId="7220D480" w14:textId="77777777" w:rsidR="00053BC5" w:rsidRPr="00E636FB" w:rsidRDefault="00053BC5" w:rsidP="000907C7">
      <w:pPr>
        <w:ind w:left="644"/>
        <w:rPr>
          <w:rFonts w:ascii="Arial" w:hAnsi="Arial" w:cs="Arial"/>
          <w:b/>
          <w:sz w:val="24"/>
          <w:szCs w:val="24"/>
        </w:rPr>
      </w:pPr>
    </w:p>
    <w:p w14:paraId="70853566" w14:textId="77777777" w:rsidR="00053BC5" w:rsidRPr="00E636FB" w:rsidRDefault="00053BC5" w:rsidP="00C07716">
      <w:pPr>
        <w:ind w:left="993" w:hanging="426"/>
        <w:rPr>
          <w:rFonts w:ascii="Arial" w:hAnsi="Arial" w:cs="Arial"/>
          <w:sz w:val="24"/>
          <w:szCs w:val="24"/>
        </w:rPr>
      </w:pPr>
      <w:r w:rsidRPr="00E636FB">
        <w:rPr>
          <w:rFonts w:ascii="Arial" w:hAnsi="Arial" w:cs="Arial"/>
          <w:sz w:val="24"/>
          <w:szCs w:val="24"/>
        </w:rPr>
        <w:t>There are mainly three types of common infections (although there are others):</w:t>
      </w:r>
    </w:p>
    <w:p w14:paraId="5F0E0436" w14:textId="3A57F98B" w:rsidR="00053BC5" w:rsidRPr="00E636FB" w:rsidRDefault="00053BC5" w:rsidP="00C07716">
      <w:pPr>
        <w:pStyle w:val="ListParagraph"/>
        <w:numPr>
          <w:ilvl w:val="0"/>
          <w:numId w:val="8"/>
        </w:numPr>
        <w:ind w:left="993" w:hanging="426"/>
        <w:rPr>
          <w:rFonts w:ascii="Arial" w:hAnsi="Arial" w:cs="Arial"/>
          <w:sz w:val="24"/>
          <w:szCs w:val="24"/>
        </w:rPr>
      </w:pPr>
      <w:r w:rsidRPr="00E636FB">
        <w:rPr>
          <w:rFonts w:ascii="Arial" w:hAnsi="Arial" w:cs="Arial"/>
          <w:sz w:val="24"/>
          <w:szCs w:val="24"/>
        </w:rPr>
        <w:t>Hepatitis B virus (HBV)</w:t>
      </w:r>
    </w:p>
    <w:p w14:paraId="37C46A2D" w14:textId="77777777" w:rsidR="00053BC5" w:rsidRPr="00E636FB" w:rsidRDefault="00053BC5" w:rsidP="00C07716">
      <w:pPr>
        <w:pStyle w:val="ListParagraph"/>
        <w:numPr>
          <w:ilvl w:val="0"/>
          <w:numId w:val="8"/>
        </w:numPr>
        <w:ind w:left="993" w:hanging="426"/>
        <w:rPr>
          <w:rFonts w:ascii="Arial" w:hAnsi="Arial" w:cs="Arial"/>
          <w:sz w:val="24"/>
          <w:szCs w:val="24"/>
        </w:rPr>
      </w:pPr>
      <w:r w:rsidRPr="00E636FB">
        <w:rPr>
          <w:rFonts w:ascii="Arial" w:hAnsi="Arial" w:cs="Arial"/>
          <w:sz w:val="24"/>
          <w:szCs w:val="24"/>
        </w:rPr>
        <w:t>Hepatitis C virus (HCV)</w:t>
      </w:r>
    </w:p>
    <w:p w14:paraId="052A2308" w14:textId="77777777" w:rsidR="00053BC5" w:rsidRPr="00E636FB" w:rsidRDefault="00053BC5" w:rsidP="00C07716">
      <w:pPr>
        <w:pStyle w:val="ListParagraph"/>
        <w:numPr>
          <w:ilvl w:val="0"/>
          <w:numId w:val="8"/>
        </w:numPr>
        <w:ind w:left="993" w:hanging="426"/>
        <w:rPr>
          <w:rFonts w:ascii="Arial" w:hAnsi="Arial" w:cs="Arial"/>
          <w:sz w:val="24"/>
          <w:szCs w:val="24"/>
        </w:rPr>
      </w:pPr>
      <w:r w:rsidRPr="00E636FB">
        <w:rPr>
          <w:rFonts w:ascii="Arial" w:hAnsi="Arial" w:cs="Arial"/>
          <w:sz w:val="24"/>
          <w:szCs w:val="24"/>
        </w:rPr>
        <w:t>Human Immunodeficiency Disease (HIV)</w:t>
      </w:r>
    </w:p>
    <w:p w14:paraId="3C8EA5D9" w14:textId="1BF6F6CD" w:rsidR="00053BC5" w:rsidRDefault="00053BC5" w:rsidP="000907C7">
      <w:pPr>
        <w:ind w:left="644"/>
        <w:rPr>
          <w:rFonts w:ascii="Arial" w:hAnsi="Arial" w:cs="Arial"/>
          <w:sz w:val="24"/>
          <w:szCs w:val="24"/>
        </w:rPr>
      </w:pPr>
    </w:p>
    <w:p w14:paraId="477D5BA9" w14:textId="59E652B6" w:rsidR="00053BC5" w:rsidRPr="00C07716" w:rsidRDefault="00CA5153" w:rsidP="000907C7">
      <w:pPr>
        <w:pStyle w:val="HeadingJJ"/>
        <w:numPr>
          <w:ilvl w:val="0"/>
          <w:numId w:val="0"/>
        </w:numPr>
        <w:rPr>
          <w:color w:val="008080"/>
          <w:sz w:val="24"/>
          <w:szCs w:val="24"/>
        </w:rPr>
      </w:pPr>
      <w:bookmarkStart w:id="17" w:name="_Toc89160056"/>
      <w:r w:rsidRPr="00C07716">
        <w:rPr>
          <w:color w:val="008080"/>
          <w:sz w:val="24"/>
          <w:szCs w:val="24"/>
        </w:rPr>
        <w:t>1</w:t>
      </w:r>
      <w:r w:rsidR="00C07716" w:rsidRPr="00C07716">
        <w:rPr>
          <w:color w:val="008080"/>
          <w:sz w:val="24"/>
          <w:szCs w:val="24"/>
        </w:rPr>
        <w:t>4</w:t>
      </w:r>
      <w:r w:rsidRPr="00C07716">
        <w:rPr>
          <w:color w:val="008080"/>
          <w:sz w:val="24"/>
          <w:szCs w:val="24"/>
        </w:rPr>
        <w:t>.0</w:t>
      </w:r>
      <w:r w:rsidR="00053BC5" w:rsidRPr="00C07716">
        <w:rPr>
          <w:color w:val="008080"/>
          <w:sz w:val="24"/>
          <w:szCs w:val="24"/>
        </w:rPr>
        <w:tab/>
        <w:t>Prevention of incidents</w:t>
      </w:r>
      <w:bookmarkEnd w:id="17"/>
    </w:p>
    <w:p w14:paraId="245AD784" w14:textId="77777777" w:rsidR="000F7FBA" w:rsidRPr="00E636FB" w:rsidRDefault="000F7FBA" w:rsidP="000907C7">
      <w:pPr>
        <w:ind w:left="644" w:hanging="644"/>
        <w:rPr>
          <w:rFonts w:ascii="Arial" w:hAnsi="Arial" w:cs="Arial"/>
          <w:b/>
          <w:sz w:val="24"/>
          <w:szCs w:val="24"/>
        </w:rPr>
      </w:pPr>
    </w:p>
    <w:p w14:paraId="3460456E" w14:textId="7E77E9C0" w:rsidR="00053BC5" w:rsidRPr="00E636FB" w:rsidRDefault="000F7FBA" w:rsidP="000907C7">
      <w:pPr>
        <w:ind w:left="644" w:hanging="644"/>
        <w:rPr>
          <w:rFonts w:ascii="Arial" w:hAnsi="Arial" w:cs="Arial"/>
          <w:sz w:val="24"/>
          <w:szCs w:val="24"/>
        </w:rPr>
      </w:pPr>
      <w:r w:rsidRPr="00E636FB">
        <w:rPr>
          <w:rFonts w:ascii="Arial" w:hAnsi="Arial" w:cs="Arial"/>
          <w:bCs/>
          <w:sz w:val="24"/>
          <w:szCs w:val="24"/>
        </w:rPr>
        <w:t>1</w:t>
      </w:r>
      <w:r w:rsidR="00C07716">
        <w:rPr>
          <w:rFonts w:ascii="Arial" w:hAnsi="Arial" w:cs="Arial"/>
          <w:bCs/>
          <w:sz w:val="24"/>
          <w:szCs w:val="24"/>
        </w:rPr>
        <w:t>4</w:t>
      </w:r>
      <w:r w:rsidRPr="00E636FB">
        <w:rPr>
          <w:rFonts w:ascii="Arial" w:hAnsi="Arial" w:cs="Arial"/>
          <w:bCs/>
          <w:sz w:val="24"/>
          <w:szCs w:val="24"/>
        </w:rPr>
        <w:t>.1</w:t>
      </w:r>
      <w:r w:rsidRPr="00E636FB">
        <w:rPr>
          <w:rFonts w:ascii="Arial" w:hAnsi="Arial" w:cs="Arial"/>
          <w:b/>
          <w:sz w:val="24"/>
          <w:szCs w:val="24"/>
        </w:rPr>
        <w:tab/>
      </w:r>
      <w:r w:rsidR="00053BC5" w:rsidRPr="00E636FB">
        <w:rPr>
          <w:rFonts w:ascii="Arial" w:hAnsi="Arial" w:cs="Arial"/>
          <w:sz w:val="24"/>
          <w:szCs w:val="24"/>
        </w:rPr>
        <w:t>Waterproof dressings should be used to dress cuts and grazes as these may be potential routes of infection.</w:t>
      </w:r>
    </w:p>
    <w:p w14:paraId="18A5541D" w14:textId="77777777" w:rsidR="00C07716" w:rsidRDefault="00C07716" w:rsidP="000907C7">
      <w:pPr>
        <w:ind w:left="644" w:hanging="644"/>
        <w:rPr>
          <w:rFonts w:ascii="Arial" w:hAnsi="Arial" w:cs="Arial"/>
          <w:sz w:val="24"/>
          <w:szCs w:val="24"/>
        </w:rPr>
      </w:pPr>
    </w:p>
    <w:p w14:paraId="6C544A66" w14:textId="5CBEA3F8" w:rsidR="00053BC5" w:rsidRPr="00E636FB" w:rsidRDefault="000F7FBA" w:rsidP="000907C7">
      <w:pPr>
        <w:ind w:left="644" w:hanging="644"/>
        <w:rPr>
          <w:rFonts w:ascii="Arial" w:hAnsi="Arial" w:cs="Arial"/>
          <w:sz w:val="24"/>
          <w:szCs w:val="24"/>
        </w:rPr>
      </w:pPr>
      <w:r w:rsidRPr="00E636FB">
        <w:rPr>
          <w:rFonts w:ascii="Arial" w:hAnsi="Arial" w:cs="Arial"/>
          <w:sz w:val="24"/>
          <w:szCs w:val="24"/>
        </w:rPr>
        <w:t>1</w:t>
      </w:r>
      <w:r w:rsidR="00C07716">
        <w:rPr>
          <w:rFonts w:ascii="Arial" w:hAnsi="Arial" w:cs="Arial"/>
          <w:sz w:val="24"/>
          <w:szCs w:val="24"/>
        </w:rPr>
        <w:t>4</w:t>
      </w:r>
      <w:r w:rsidRPr="00E636FB">
        <w:rPr>
          <w:rFonts w:ascii="Arial" w:hAnsi="Arial" w:cs="Arial"/>
          <w:sz w:val="24"/>
          <w:szCs w:val="24"/>
        </w:rPr>
        <w:t>.2</w:t>
      </w:r>
      <w:r w:rsidRPr="00E636FB">
        <w:rPr>
          <w:rFonts w:ascii="Arial" w:hAnsi="Arial" w:cs="Arial"/>
          <w:sz w:val="24"/>
          <w:szCs w:val="24"/>
        </w:rPr>
        <w:tab/>
      </w:r>
      <w:r w:rsidR="00053BC5" w:rsidRPr="00E636FB">
        <w:rPr>
          <w:rFonts w:ascii="Arial" w:hAnsi="Arial" w:cs="Arial"/>
          <w:sz w:val="24"/>
          <w:szCs w:val="24"/>
        </w:rPr>
        <w:t>When dealing with any blood or bodily fluids protective clothing should always be worn.</w:t>
      </w:r>
    </w:p>
    <w:p w14:paraId="4CB93B6F" w14:textId="77777777" w:rsidR="000F7FBA" w:rsidRPr="00E636FB" w:rsidRDefault="000F7FBA" w:rsidP="000907C7">
      <w:pPr>
        <w:ind w:left="644"/>
        <w:rPr>
          <w:rFonts w:ascii="Arial" w:hAnsi="Arial" w:cs="Arial"/>
          <w:sz w:val="24"/>
          <w:szCs w:val="24"/>
        </w:rPr>
      </w:pPr>
    </w:p>
    <w:p w14:paraId="78B72928" w14:textId="0BCE40CB" w:rsidR="00053BC5" w:rsidRPr="00E636FB" w:rsidRDefault="000F7FBA" w:rsidP="000907C7">
      <w:pPr>
        <w:ind w:left="644" w:hanging="644"/>
        <w:rPr>
          <w:rFonts w:ascii="Arial" w:hAnsi="Arial" w:cs="Arial"/>
          <w:sz w:val="24"/>
          <w:szCs w:val="24"/>
        </w:rPr>
      </w:pPr>
      <w:r w:rsidRPr="00E636FB">
        <w:rPr>
          <w:rFonts w:ascii="Arial" w:hAnsi="Arial" w:cs="Arial"/>
          <w:sz w:val="24"/>
          <w:szCs w:val="24"/>
        </w:rPr>
        <w:t>1</w:t>
      </w:r>
      <w:r w:rsidR="00C07716">
        <w:rPr>
          <w:rFonts w:ascii="Arial" w:hAnsi="Arial" w:cs="Arial"/>
          <w:sz w:val="24"/>
          <w:szCs w:val="24"/>
        </w:rPr>
        <w:t>4</w:t>
      </w:r>
      <w:r w:rsidRPr="00E636FB">
        <w:rPr>
          <w:rFonts w:ascii="Arial" w:hAnsi="Arial" w:cs="Arial"/>
          <w:sz w:val="24"/>
          <w:szCs w:val="24"/>
        </w:rPr>
        <w:t>.3</w:t>
      </w:r>
      <w:r w:rsidRPr="00E636FB">
        <w:rPr>
          <w:rFonts w:ascii="Arial" w:hAnsi="Arial" w:cs="Arial"/>
          <w:sz w:val="24"/>
          <w:szCs w:val="24"/>
        </w:rPr>
        <w:tab/>
      </w:r>
      <w:bookmarkStart w:id="18" w:name="_Hlk89094177"/>
      <w:r w:rsidR="00053BC5" w:rsidRPr="00E636FB">
        <w:rPr>
          <w:rFonts w:ascii="Arial" w:hAnsi="Arial" w:cs="Arial"/>
          <w:sz w:val="24"/>
          <w:szCs w:val="24"/>
        </w:rPr>
        <w:t xml:space="preserve">Ensure </w:t>
      </w:r>
      <w:r w:rsidR="002C30DE" w:rsidRPr="00E636FB">
        <w:rPr>
          <w:rFonts w:ascii="Arial" w:hAnsi="Arial" w:cs="Arial"/>
          <w:sz w:val="24"/>
          <w:szCs w:val="24"/>
        </w:rPr>
        <w:t xml:space="preserve">when appropriate </w:t>
      </w:r>
      <w:r w:rsidR="00053BC5" w:rsidRPr="00E636FB">
        <w:rPr>
          <w:rFonts w:ascii="Arial" w:hAnsi="Arial" w:cs="Arial"/>
          <w:sz w:val="24"/>
          <w:szCs w:val="24"/>
        </w:rPr>
        <w:t xml:space="preserve">contaminated/protective equipment </w:t>
      </w:r>
      <w:r w:rsidR="002C30DE" w:rsidRPr="00E636FB">
        <w:rPr>
          <w:rFonts w:ascii="Arial" w:hAnsi="Arial" w:cs="Arial"/>
          <w:sz w:val="24"/>
          <w:szCs w:val="24"/>
        </w:rPr>
        <w:t xml:space="preserve">used in the administration of first aid </w:t>
      </w:r>
      <w:r w:rsidR="00053BC5" w:rsidRPr="00E636FB">
        <w:rPr>
          <w:rFonts w:ascii="Arial" w:hAnsi="Arial" w:cs="Arial"/>
          <w:sz w:val="24"/>
          <w:szCs w:val="24"/>
        </w:rPr>
        <w:t>is disposed of in clinical waste bins.</w:t>
      </w:r>
      <w:r w:rsidR="002C30DE" w:rsidRPr="00E636FB">
        <w:rPr>
          <w:rFonts w:ascii="Arial" w:hAnsi="Arial" w:cs="Arial"/>
          <w:sz w:val="24"/>
          <w:szCs w:val="24"/>
        </w:rPr>
        <w:t xml:space="preserve">  If these are unavailable then black bin bags are acceptable.</w:t>
      </w:r>
      <w:bookmarkEnd w:id="18"/>
    </w:p>
    <w:p w14:paraId="5604508A" w14:textId="02985E67" w:rsidR="000F7FBA" w:rsidRDefault="000F7FBA" w:rsidP="000907C7">
      <w:pPr>
        <w:rPr>
          <w:rFonts w:ascii="Arial" w:hAnsi="Arial" w:cs="Arial"/>
          <w:sz w:val="24"/>
          <w:szCs w:val="24"/>
        </w:rPr>
      </w:pPr>
    </w:p>
    <w:p w14:paraId="2A6A40CE" w14:textId="77777777" w:rsidR="00C07716" w:rsidRPr="00E636FB" w:rsidRDefault="00C07716" w:rsidP="000907C7">
      <w:pPr>
        <w:rPr>
          <w:rFonts w:ascii="Arial" w:hAnsi="Arial" w:cs="Arial"/>
          <w:sz w:val="24"/>
          <w:szCs w:val="24"/>
        </w:rPr>
      </w:pPr>
    </w:p>
    <w:p w14:paraId="162E02CC" w14:textId="713F447C" w:rsidR="000F7FBA" w:rsidRPr="00C07716" w:rsidRDefault="000F7FBA" w:rsidP="00C07716">
      <w:pPr>
        <w:pStyle w:val="HeadingJJ"/>
        <w:numPr>
          <w:ilvl w:val="0"/>
          <w:numId w:val="0"/>
        </w:numPr>
        <w:tabs>
          <w:tab w:val="left" w:pos="567"/>
        </w:tabs>
        <w:rPr>
          <w:color w:val="008080"/>
          <w:sz w:val="24"/>
          <w:szCs w:val="24"/>
        </w:rPr>
      </w:pPr>
      <w:bookmarkStart w:id="19" w:name="_Toc89160057"/>
      <w:r w:rsidRPr="00C07716">
        <w:rPr>
          <w:color w:val="008080"/>
          <w:sz w:val="24"/>
          <w:szCs w:val="24"/>
        </w:rPr>
        <w:lastRenderedPageBreak/>
        <w:t>1</w:t>
      </w:r>
      <w:r w:rsidR="00C07716" w:rsidRPr="00C07716">
        <w:rPr>
          <w:color w:val="008080"/>
          <w:sz w:val="24"/>
          <w:szCs w:val="24"/>
        </w:rPr>
        <w:t>5</w:t>
      </w:r>
      <w:r w:rsidRPr="00C07716">
        <w:rPr>
          <w:color w:val="008080"/>
          <w:sz w:val="24"/>
          <w:szCs w:val="24"/>
        </w:rPr>
        <w:t>.0</w:t>
      </w:r>
      <w:r w:rsidRPr="00C07716">
        <w:rPr>
          <w:color w:val="008080"/>
          <w:sz w:val="24"/>
          <w:szCs w:val="24"/>
        </w:rPr>
        <w:tab/>
        <w:t>First Aid Equipment and Facilities</w:t>
      </w:r>
      <w:bookmarkEnd w:id="19"/>
    </w:p>
    <w:p w14:paraId="7E2E1C94" w14:textId="77777777" w:rsidR="000F7FBA" w:rsidRPr="00E636FB" w:rsidRDefault="000F7FBA" w:rsidP="000907C7">
      <w:pPr>
        <w:rPr>
          <w:rFonts w:ascii="Arial" w:hAnsi="Arial" w:cs="Arial"/>
          <w:sz w:val="24"/>
          <w:szCs w:val="24"/>
        </w:rPr>
      </w:pPr>
    </w:p>
    <w:p w14:paraId="45E8310A" w14:textId="27E6C2EF" w:rsidR="000F7FBA" w:rsidRPr="00E636FB" w:rsidRDefault="000F7FBA" w:rsidP="00E25F5D">
      <w:pPr>
        <w:ind w:left="567" w:hanging="567"/>
        <w:rPr>
          <w:rFonts w:ascii="Arial" w:hAnsi="Arial" w:cs="Arial"/>
          <w:sz w:val="24"/>
          <w:szCs w:val="24"/>
        </w:rPr>
      </w:pPr>
      <w:r w:rsidRPr="00E636FB">
        <w:rPr>
          <w:rFonts w:ascii="Arial" w:hAnsi="Arial" w:cs="Arial"/>
          <w:sz w:val="24"/>
          <w:szCs w:val="24"/>
        </w:rPr>
        <w:t>1</w:t>
      </w:r>
      <w:r w:rsidR="00C07716">
        <w:rPr>
          <w:rFonts w:ascii="Arial" w:hAnsi="Arial" w:cs="Arial"/>
          <w:sz w:val="24"/>
          <w:szCs w:val="24"/>
        </w:rPr>
        <w:t>5</w:t>
      </w:r>
      <w:r w:rsidRPr="00E636FB">
        <w:rPr>
          <w:rFonts w:ascii="Arial" w:hAnsi="Arial" w:cs="Arial"/>
          <w:sz w:val="24"/>
          <w:szCs w:val="24"/>
        </w:rPr>
        <w:t>.1</w:t>
      </w:r>
      <w:r w:rsidRPr="00E636FB">
        <w:rPr>
          <w:rFonts w:ascii="Arial" w:hAnsi="Arial" w:cs="Arial"/>
          <w:sz w:val="24"/>
          <w:szCs w:val="24"/>
        </w:rPr>
        <w:tab/>
        <w:t xml:space="preserve">Each establishment should have a suitable number of first aid boxes properly marked (the marking should be a white cross on a green background). More than one box is necessary if the workplace is large and only one box would not be readily accessible to all staff. There should be a box readily available in higher risk areas of </w:t>
      </w:r>
      <w:r w:rsidR="00E25F5D">
        <w:rPr>
          <w:rFonts w:ascii="Arial" w:hAnsi="Arial" w:cs="Arial"/>
          <w:sz w:val="24"/>
          <w:szCs w:val="24"/>
        </w:rPr>
        <w:t>business</w:t>
      </w:r>
      <w:r w:rsidRPr="00E636FB">
        <w:rPr>
          <w:rFonts w:ascii="Arial" w:hAnsi="Arial" w:cs="Arial"/>
          <w:sz w:val="24"/>
          <w:szCs w:val="24"/>
        </w:rPr>
        <w:t xml:space="preserve"> such as</w:t>
      </w:r>
      <w:r w:rsidR="00E25F5D">
        <w:rPr>
          <w:rFonts w:ascii="Arial" w:hAnsi="Arial" w:cs="Arial"/>
          <w:sz w:val="24"/>
          <w:szCs w:val="24"/>
        </w:rPr>
        <w:t xml:space="preserve"> staff canteens/kitchens and workshops.</w:t>
      </w:r>
    </w:p>
    <w:p w14:paraId="77AE1ADB" w14:textId="77777777" w:rsidR="000F7FBA" w:rsidRPr="00E636FB" w:rsidRDefault="000F7FBA" w:rsidP="00C07716">
      <w:pPr>
        <w:ind w:left="567" w:hanging="567"/>
        <w:rPr>
          <w:rFonts w:ascii="Arial" w:hAnsi="Arial" w:cs="Arial"/>
          <w:sz w:val="24"/>
          <w:szCs w:val="24"/>
        </w:rPr>
      </w:pPr>
    </w:p>
    <w:p w14:paraId="6D4935AC" w14:textId="2CC8A912" w:rsidR="000F7FBA" w:rsidRPr="00E636FB" w:rsidRDefault="00C61C5D" w:rsidP="00C07716">
      <w:pPr>
        <w:ind w:left="567" w:hanging="567"/>
        <w:rPr>
          <w:rFonts w:ascii="Arial" w:hAnsi="Arial" w:cs="Arial"/>
          <w:sz w:val="24"/>
          <w:szCs w:val="24"/>
        </w:rPr>
      </w:pPr>
      <w:r w:rsidRPr="00E636FB">
        <w:rPr>
          <w:rFonts w:ascii="Arial" w:hAnsi="Arial" w:cs="Arial"/>
          <w:sz w:val="24"/>
          <w:szCs w:val="24"/>
        </w:rPr>
        <w:t>1</w:t>
      </w:r>
      <w:r w:rsidR="00C07716">
        <w:rPr>
          <w:rFonts w:ascii="Arial" w:hAnsi="Arial" w:cs="Arial"/>
          <w:sz w:val="24"/>
          <w:szCs w:val="24"/>
        </w:rPr>
        <w:t>5</w:t>
      </w:r>
      <w:r w:rsidRPr="00E636FB">
        <w:rPr>
          <w:rFonts w:ascii="Arial" w:hAnsi="Arial" w:cs="Arial"/>
          <w:sz w:val="24"/>
          <w:szCs w:val="24"/>
        </w:rPr>
        <w:t>.2</w:t>
      </w:r>
      <w:r w:rsidRPr="00E636FB">
        <w:rPr>
          <w:rFonts w:ascii="Arial" w:hAnsi="Arial" w:cs="Arial"/>
          <w:sz w:val="24"/>
          <w:szCs w:val="24"/>
        </w:rPr>
        <w:tab/>
      </w:r>
      <w:r w:rsidR="000F7FBA" w:rsidRPr="00E636FB">
        <w:rPr>
          <w:rFonts w:ascii="Arial" w:hAnsi="Arial" w:cs="Arial"/>
          <w:sz w:val="24"/>
          <w:szCs w:val="24"/>
        </w:rPr>
        <w:t xml:space="preserve">There is no mandatory list of items that should be included in a first aid container although the Health and Safety Executive do make recommendations for contents (see </w:t>
      </w:r>
      <w:hyperlink r:id="rId18" w:history="1">
        <w:r w:rsidR="000F7FBA" w:rsidRPr="00C07716">
          <w:rPr>
            <w:rStyle w:val="Hyperlink"/>
            <w:rFonts w:ascii="Arial" w:hAnsi="Arial" w:cs="Arial"/>
            <w:color w:val="0070C0"/>
            <w:sz w:val="24"/>
            <w:szCs w:val="24"/>
          </w:rPr>
          <w:t>https://www.hse.gov.uk/simple-health-safety/firstaid/what-to-put-in-your-first-aid-kit.htm</w:t>
        </w:r>
      </w:hyperlink>
      <w:r w:rsidR="000F7FBA" w:rsidRPr="00E636FB">
        <w:rPr>
          <w:rFonts w:ascii="Arial" w:hAnsi="Arial" w:cs="Arial"/>
          <w:sz w:val="24"/>
          <w:szCs w:val="24"/>
        </w:rPr>
        <w:t xml:space="preserve">)  </w:t>
      </w:r>
    </w:p>
    <w:p w14:paraId="2C9CF9E7" w14:textId="77777777" w:rsidR="000F7FBA" w:rsidRPr="00E636FB" w:rsidRDefault="000F7FBA" w:rsidP="00C07716">
      <w:pPr>
        <w:ind w:left="567" w:hanging="567"/>
        <w:rPr>
          <w:rFonts w:ascii="Arial" w:hAnsi="Arial" w:cs="Arial"/>
          <w:b/>
          <w:sz w:val="24"/>
          <w:szCs w:val="24"/>
        </w:rPr>
      </w:pPr>
    </w:p>
    <w:p w14:paraId="1D2BD47C" w14:textId="281D08E9" w:rsidR="000F7FBA" w:rsidRPr="00E636FB" w:rsidRDefault="00C61C5D" w:rsidP="00C07716">
      <w:pPr>
        <w:ind w:left="567" w:hanging="567"/>
        <w:rPr>
          <w:rFonts w:ascii="Arial" w:hAnsi="Arial" w:cs="Arial"/>
          <w:sz w:val="24"/>
          <w:szCs w:val="24"/>
          <w:lang w:val="en-GB" w:eastAsia="en-GB"/>
        </w:rPr>
      </w:pPr>
      <w:r w:rsidRPr="00E636FB">
        <w:rPr>
          <w:rFonts w:ascii="Arial" w:hAnsi="Arial" w:cs="Arial"/>
          <w:sz w:val="24"/>
          <w:szCs w:val="24"/>
        </w:rPr>
        <w:t>1</w:t>
      </w:r>
      <w:r w:rsidR="00C07716">
        <w:rPr>
          <w:rFonts w:ascii="Arial" w:hAnsi="Arial" w:cs="Arial"/>
          <w:sz w:val="24"/>
          <w:szCs w:val="24"/>
        </w:rPr>
        <w:t>5</w:t>
      </w:r>
      <w:r w:rsidRPr="00E636FB">
        <w:rPr>
          <w:rFonts w:ascii="Arial" w:hAnsi="Arial" w:cs="Arial"/>
          <w:sz w:val="24"/>
          <w:szCs w:val="24"/>
        </w:rPr>
        <w:t>.3</w:t>
      </w:r>
      <w:r w:rsidRPr="00E636FB">
        <w:rPr>
          <w:rFonts w:ascii="Arial" w:hAnsi="Arial" w:cs="Arial"/>
          <w:sz w:val="24"/>
          <w:szCs w:val="24"/>
        </w:rPr>
        <w:tab/>
      </w:r>
      <w:r w:rsidR="000F7FBA" w:rsidRPr="00E636FB">
        <w:rPr>
          <w:rFonts w:ascii="Arial" w:hAnsi="Arial" w:cs="Arial"/>
          <w:sz w:val="24"/>
          <w:szCs w:val="24"/>
        </w:rPr>
        <w:t>The needs assessment may indicate that additional materials and equipment are required, for example scissors, adhesive tape, disposable aprons and individually wrapped moist wipes. They may be kept in the first-aid container if there is room or stored separately.</w:t>
      </w:r>
    </w:p>
    <w:p w14:paraId="35834A0D" w14:textId="77777777" w:rsidR="000F7FBA" w:rsidRPr="00E636FB" w:rsidRDefault="000F7FBA" w:rsidP="00C07716">
      <w:pPr>
        <w:ind w:left="567"/>
        <w:rPr>
          <w:rFonts w:ascii="Arial" w:hAnsi="Arial" w:cs="Arial"/>
          <w:b/>
          <w:sz w:val="24"/>
          <w:szCs w:val="24"/>
        </w:rPr>
      </w:pPr>
    </w:p>
    <w:p w14:paraId="08BCA69F" w14:textId="10C37270" w:rsidR="000F7FBA" w:rsidRPr="00E636FB" w:rsidRDefault="00C61C5D" w:rsidP="001D6668">
      <w:pPr>
        <w:autoSpaceDE w:val="0"/>
        <w:autoSpaceDN w:val="0"/>
        <w:adjustRightInd w:val="0"/>
        <w:ind w:left="567" w:hanging="567"/>
        <w:rPr>
          <w:rFonts w:ascii="Arial" w:hAnsi="Arial" w:cs="Arial"/>
          <w:sz w:val="24"/>
          <w:szCs w:val="24"/>
          <w:lang w:val="en-GB" w:eastAsia="en-GB"/>
        </w:rPr>
      </w:pPr>
      <w:r w:rsidRPr="00E636FB">
        <w:rPr>
          <w:rFonts w:ascii="Arial" w:hAnsi="Arial" w:cs="Arial"/>
          <w:sz w:val="24"/>
          <w:szCs w:val="24"/>
          <w:lang w:val="en-GB" w:eastAsia="en-GB"/>
        </w:rPr>
        <w:t>1</w:t>
      </w:r>
      <w:r w:rsidR="00C07716">
        <w:rPr>
          <w:rFonts w:ascii="Arial" w:hAnsi="Arial" w:cs="Arial"/>
          <w:sz w:val="24"/>
          <w:szCs w:val="24"/>
          <w:lang w:val="en-GB" w:eastAsia="en-GB"/>
        </w:rPr>
        <w:t>5</w:t>
      </w:r>
      <w:r w:rsidRPr="00E636FB">
        <w:rPr>
          <w:rFonts w:ascii="Arial" w:hAnsi="Arial" w:cs="Arial"/>
          <w:sz w:val="24"/>
          <w:szCs w:val="24"/>
          <w:lang w:val="en-GB" w:eastAsia="en-GB"/>
        </w:rPr>
        <w:t>.4</w:t>
      </w:r>
      <w:r w:rsidRPr="00E636FB">
        <w:rPr>
          <w:rFonts w:ascii="Arial" w:hAnsi="Arial" w:cs="Arial"/>
          <w:sz w:val="24"/>
          <w:szCs w:val="24"/>
          <w:lang w:val="en-GB" w:eastAsia="en-GB"/>
        </w:rPr>
        <w:tab/>
      </w:r>
      <w:r w:rsidR="00E25F5D">
        <w:rPr>
          <w:rFonts w:ascii="Arial" w:hAnsi="Arial" w:cs="Arial"/>
          <w:sz w:val="24"/>
          <w:szCs w:val="24"/>
          <w:lang w:val="en-GB" w:eastAsia="en-GB"/>
        </w:rPr>
        <w:t xml:space="preserve">The Building and Facilities </w:t>
      </w:r>
      <w:r w:rsidR="000F7FBA" w:rsidRPr="00E636FB">
        <w:rPr>
          <w:rFonts w:ascii="Arial" w:hAnsi="Arial" w:cs="Arial"/>
          <w:sz w:val="24"/>
          <w:szCs w:val="24"/>
          <w:lang w:val="en-GB" w:eastAsia="en-GB"/>
        </w:rPr>
        <w:t xml:space="preserve">first-aid procedures should identify the person responsible for examining the contents of first-aid containers. These should be checked frequently and restocked as soon as possible after use. </w:t>
      </w:r>
    </w:p>
    <w:p w14:paraId="4850E9B1" w14:textId="77777777" w:rsidR="000F7FBA" w:rsidRPr="00E636FB" w:rsidRDefault="000F7FBA" w:rsidP="001D6668">
      <w:pPr>
        <w:autoSpaceDE w:val="0"/>
        <w:autoSpaceDN w:val="0"/>
        <w:adjustRightInd w:val="0"/>
        <w:ind w:left="567" w:hanging="567"/>
        <w:rPr>
          <w:rFonts w:ascii="Arial" w:hAnsi="Arial" w:cs="Arial"/>
          <w:sz w:val="24"/>
          <w:szCs w:val="24"/>
          <w:lang w:val="en-GB" w:eastAsia="en-GB"/>
        </w:rPr>
      </w:pPr>
    </w:p>
    <w:p w14:paraId="63221386" w14:textId="79A0001D" w:rsidR="000F7FBA" w:rsidRPr="00E636FB" w:rsidRDefault="00C61C5D" w:rsidP="001D6668">
      <w:pPr>
        <w:autoSpaceDE w:val="0"/>
        <w:autoSpaceDN w:val="0"/>
        <w:adjustRightInd w:val="0"/>
        <w:ind w:left="567" w:hanging="567"/>
        <w:rPr>
          <w:rFonts w:ascii="Arial" w:hAnsi="Arial" w:cs="Arial"/>
          <w:sz w:val="24"/>
          <w:szCs w:val="24"/>
          <w:lang w:val="en-GB" w:eastAsia="en-GB"/>
        </w:rPr>
      </w:pPr>
      <w:r w:rsidRPr="00E636FB">
        <w:rPr>
          <w:rFonts w:ascii="Arial" w:hAnsi="Arial" w:cs="Arial"/>
          <w:sz w:val="24"/>
          <w:szCs w:val="24"/>
          <w:lang w:val="en-GB" w:eastAsia="en-GB"/>
        </w:rPr>
        <w:t>1</w:t>
      </w:r>
      <w:r w:rsidR="00C07716">
        <w:rPr>
          <w:rFonts w:ascii="Arial" w:hAnsi="Arial" w:cs="Arial"/>
          <w:sz w:val="24"/>
          <w:szCs w:val="24"/>
          <w:lang w:val="en-GB" w:eastAsia="en-GB"/>
        </w:rPr>
        <w:t>5</w:t>
      </w:r>
      <w:r w:rsidRPr="00E636FB">
        <w:rPr>
          <w:rFonts w:ascii="Arial" w:hAnsi="Arial" w:cs="Arial"/>
          <w:sz w:val="24"/>
          <w:szCs w:val="24"/>
          <w:lang w:val="en-GB" w:eastAsia="en-GB"/>
        </w:rPr>
        <w:t>.5</w:t>
      </w:r>
      <w:r w:rsidRPr="00E636FB">
        <w:rPr>
          <w:rFonts w:ascii="Arial" w:hAnsi="Arial" w:cs="Arial"/>
          <w:sz w:val="24"/>
          <w:szCs w:val="24"/>
          <w:lang w:val="en-GB" w:eastAsia="en-GB"/>
        </w:rPr>
        <w:tab/>
      </w:r>
      <w:r w:rsidR="000F7FBA" w:rsidRPr="00E636FB">
        <w:rPr>
          <w:rFonts w:ascii="Arial" w:hAnsi="Arial" w:cs="Arial"/>
          <w:sz w:val="24"/>
          <w:szCs w:val="24"/>
          <w:lang w:val="en-GB" w:eastAsia="en-GB"/>
        </w:rPr>
        <w:t xml:space="preserve">There should be extra stock in the </w:t>
      </w:r>
      <w:r w:rsidR="00E25F5D">
        <w:rPr>
          <w:rFonts w:ascii="Arial" w:hAnsi="Arial" w:cs="Arial"/>
          <w:sz w:val="24"/>
          <w:szCs w:val="24"/>
          <w:lang w:val="en-GB" w:eastAsia="en-GB"/>
        </w:rPr>
        <w:t>business</w:t>
      </w:r>
      <w:r w:rsidR="000F7FBA" w:rsidRPr="00E636FB">
        <w:rPr>
          <w:rFonts w:ascii="Arial" w:hAnsi="Arial" w:cs="Arial"/>
          <w:sz w:val="24"/>
          <w:szCs w:val="24"/>
          <w:lang w:val="en-GB" w:eastAsia="en-GB"/>
        </w:rPr>
        <w:t>. Items should be discarded safely after the expiry date has passed.</w:t>
      </w:r>
    </w:p>
    <w:p w14:paraId="2D53EEEC" w14:textId="77777777" w:rsidR="000F7FBA" w:rsidRPr="00E636FB" w:rsidRDefault="000F7FBA" w:rsidP="001D6668">
      <w:pPr>
        <w:autoSpaceDE w:val="0"/>
        <w:autoSpaceDN w:val="0"/>
        <w:adjustRightInd w:val="0"/>
        <w:ind w:left="567" w:hanging="567"/>
        <w:rPr>
          <w:rFonts w:ascii="Arial" w:hAnsi="Arial" w:cs="Arial"/>
          <w:sz w:val="24"/>
          <w:szCs w:val="24"/>
          <w:lang w:val="en-GB" w:eastAsia="en-GB"/>
        </w:rPr>
      </w:pPr>
    </w:p>
    <w:p w14:paraId="7D25F31F" w14:textId="0A3141F6" w:rsidR="001D6668" w:rsidRDefault="001D6668">
      <w:pPr>
        <w:rPr>
          <w:rFonts w:ascii="Arial" w:hAnsi="Arial" w:cs="Arial"/>
          <w:b/>
          <w:color w:val="008080"/>
          <w:sz w:val="24"/>
          <w:szCs w:val="24"/>
          <w:lang w:val="en-GB" w:eastAsia="en-GB"/>
        </w:rPr>
      </w:pPr>
    </w:p>
    <w:p w14:paraId="592288B3" w14:textId="4AF3919C" w:rsidR="00053BC5" w:rsidRPr="00C07716" w:rsidRDefault="00CA5153" w:rsidP="00C07716">
      <w:pPr>
        <w:pStyle w:val="HeadingJJ"/>
        <w:numPr>
          <w:ilvl w:val="0"/>
          <w:numId w:val="0"/>
        </w:numPr>
        <w:tabs>
          <w:tab w:val="left" w:pos="567"/>
        </w:tabs>
        <w:rPr>
          <w:color w:val="008080"/>
          <w:sz w:val="24"/>
          <w:szCs w:val="24"/>
        </w:rPr>
      </w:pPr>
      <w:bookmarkStart w:id="20" w:name="_Toc89160058"/>
      <w:r w:rsidRPr="00C07716">
        <w:rPr>
          <w:color w:val="008080"/>
          <w:sz w:val="24"/>
          <w:szCs w:val="24"/>
        </w:rPr>
        <w:t>1</w:t>
      </w:r>
      <w:r w:rsidR="00C07716" w:rsidRPr="00C07716">
        <w:rPr>
          <w:color w:val="008080"/>
          <w:sz w:val="24"/>
          <w:szCs w:val="24"/>
        </w:rPr>
        <w:t>6</w:t>
      </w:r>
      <w:r w:rsidRPr="00C07716">
        <w:rPr>
          <w:color w:val="008080"/>
          <w:sz w:val="24"/>
          <w:szCs w:val="24"/>
        </w:rPr>
        <w:t>.0</w:t>
      </w:r>
      <w:r w:rsidR="00053BC5" w:rsidRPr="00C07716">
        <w:rPr>
          <w:color w:val="008080"/>
          <w:sz w:val="24"/>
          <w:szCs w:val="24"/>
        </w:rPr>
        <w:tab/>
        <w:t>Protective clothing</w:t>
      </w:r>
      <w:bookmarkEnd w:id="20"/>
    </w:p>
    <w:p w14:paraId="1CE327FA" w14:textId="77777777" w:rsidR="00053BC5" w:rsidRPr="00E636FB" w:rsidRDefault="00053BC5" w:rsidP="000907C7">
      <w:pPr>
        <w:ind w:left="644"/>
        <w:rPr>
          <w:rFonts w:ascii="Arial" w:hAnsi="Arial" w:cs="Arial"/>
          <w:b/>
          <w:sz w:val="24"/>
          <w:szCs w:val="24"/>
          <w:u w:val="single"/>
        </w:rPr>
      </w:pPr>
    </w:p>
    <w:p w14:paraId="51815957" w14:textId="77777777" w:rsidR="00053BC5" w:rsidRPr="00E636FB" w:rsidRDefault="00053BC5" w:rsidP="00C07716">
      <w:pPr>
        <w:ind w:left="567"/>
        <w:rPr>
          <w:rFonts w:ascii="Arial" w:hAnsi="Arial" w:cs="Arial"/>
          <w:b/>
          <w:sz w:val="24"/>
          <w:szCs w:val="24"/>
        </w:rPr>
      </w:pPr>
      <w:r w:rsidRPr="00E636FB">
        <w:rPr>
          <w:rFonts w:ascii="Arial" w:hAnsi="Arial" w:cs="Arial"/>
          <w:b/>
          <w:sz w:val="24"/>
          <w:szCs w:val="24"/>
        </w:rPr>
        <w:t>Gloves</w:t>
      </w:r>
    </w:p>
    <w:p w14:paraId="6A4D4F4C" w14:textId="77777777" w:rsidR="00053BC5" w:rsidRPr="00E636FB" w:rsidRDefault="00053BC5" w:rsidP="00C07716">
      <w:pPr>
        <w:ind w:left="567"/>
        <w:rPr>
          <w:rFonts w:ascii="Arial" w:hAnsi="Arial" w:cs="Arial"/>
          <w:sz w:val="24"/>
          <w:szCs w:val="24"/>
        </w:rPr>
      </w:pPr>
      <w:r w:rsidRPr="00E636FB">
        <w:rPr>
          <w:rFonts w:ascii="Arial" w:hAnsi="Arial" w:cs="Arial"/>
          <w:sz w:val="24"/>
          <w:szCs w:val="24"/>
        </w:rPr>
        <w:t xml:space="preserve">Whilst still penetrable, gloves reduce the risk of transmission of infection. </w:t>
      </w:r>
    </w:p>
    <w:p w14:paraId="32E7F7A5" w14:textId="77777777" w:rsidR="00053BC5" w:rsidRPr="00E636FB" w:rsidRDefault="00053BC5" w:rsidP="00C07716">
      <w:pPr>
        <w:ind w:left="567"/>
        <w:rPr>
          <w:rFonts w:ascii="Arial" w:hAnsi="Arial" w:cs="Arial"/>
          <w:sz w:val="24"/>
          <w:szCs w:val="24"/>
        </w:rPr>
      </w:pPr>
      <w:r w:rsidRPr="00E636FB">
        <w:rPr>
          <w:rFonts w:ascii="Arial" w:hAnsi="Arial" w:cs="Arial"/>
          <w:sz w:val="24"/>
          <w:szCs w:val="24"/>
        </w:rPr>
        <w:t>Wearing an outer and an inner glove reduces this risk even further.</w:t>
      </w:r>
    </w:p>
    <w:p w14:paraId="0814310A" w14:textId="77777777" w:rsidR="00053BC5" w:rsidRPr="00E636FB" w:rsidRDefault="00053BC5" w:rsidP="00C07716">
      <w:pPr>
        <w:ind w:left="567"/>
        <w:rPr>
          <w:rFonts w:ascii="Arial" w:hAnsi="Arial" w:cs="Arial"/>
          <w:sz w:val="24"/>
          <w:szCs w:val="24"/>
        </w:rPr>
      </w:pPr>
    </w:p>
    <w:p w14:paraId="09A9F3AD" w14:textId="77777777" w:rsidR="00053BC5" w:rsidRPr="00E636FB" w:rsidRDefault="00053BC5" w:rsidP="00C07716">
      <w:pPr>
        <w:ind w:left="567"/>
        <w:rPr>
          <w:rFonts w:ascii="Arial" w:hAnsi="Arial" w:cs="Arial"/>
          <w:b/>
          <w:sz w:val="24"/>
          <w:szCs w:val="24"/>
        </w:rPr>
      </w:pPr>
      <w:r w:rsidRPr="00E636FB">
        <w:rPr>
          <w:rFonts w:ascii="Arial" w:hAnsi="Arial" w:cs="Arial"/>
          <w:b/>
          <w:sz w:val="24"/>
          <w:szCs w:val="24"/>
        </w:rPr>
        <w:t>Apron</w:t>
      </w:r>
    </w:p>
    <w:p w14:paraId="57F5D950" w14:textId="77777777" w:rsidR="00053BC5" w:rsidRPr="00E636FB" w:rsidRDefault="00053BC5" w:rsidP="00C07716">
      <w:pPr>
        <w:ind w:left="567"/>
        <w:rPr>
          <w:rFonts w:ascii="Arial" w:hAnsi="Arial" w:cs="Arial"/>
          <w:sz w:val="24"/>
          <w:szCs w:val="24"/>
        </w:rPr>
      </w:pPr>
      <w:r w:rsidRPr="00E636FB">
        <w:rPr>
          <w:rFonts w:ascii="Arial" w:hAnsi="Arial" w:cs="Arial"/>
          <w:sz w:val="24"/>
          <w:szCs w:val="24"/>
        </w:rPr>
        <w:t>Will protect the individual from splashes and spills from cleaning and dripping wounds.</w:t>
      </w:r>
    </w:p>
    <w:p w14:paraId="4323A230" w14:textId="47A438C8" w:rsidR="00C61C5D" w:rsidRDefault="00C61C5D" w:rsidP="000907C7">
      <w:pPr>
        <w:ind w:left="644"/>
        <w:rPr>
          <w:rFonts w:ascii="Arial" w:hAnsi="Arial" w:cs="Arial"/>
          <w:b/>
          <w:sz w:val="24"/>
          <w:szCs w:val="24"/>
          <w:u w:val="single"/>
        </w:rPr>
      </w:pPr>
    </w:p>
    <w:p w14:paraId="02231C90" w14:textId="77777777" w:rsidR="00C07716" w:rsidRPr="00E636FB" w:rsidRDefault="00C07716" w:rsidP="000907C7">
      <w:pPr>
        <w:ind w:left="644"/>
        <w:rPr>
          <w:rFonts w:ascii="Arial" w:hAnsi="Arial" w:cs="Arial"/>
          <w:b/>
          <w:sz w:val="24"/>
          <w:szCs w:val="24"/>
          <w:u w:val="single"/>
        </w:rPr>
      </w:pPr>
    </w:p>
    <w:p w14:paraId="5ACF132C" w14:textId="7C5655BC" w:rsidR="00053BC5" w:rsidRPr="00C07716" w:rsidRDefault="00CA5153" w:rsidP="0060347A">
      <w:pPr>
        <w:pStyle w:val="HeadingJJ"/>
        <w:numPr>
          <w:ilvl w:val="0"/>
          <w:numId w:val="0"/>
        </w:numPr>
        <w:tabs>
          <w:tab w:val="left" w:pos="567"/>
        </w:tabs>
        <w:ind w:left="567" w:hanging="567"/>
        <w:rPr>
          <w:color w:val="008080"/>
          <w:sz w:val="24"/>
          <w:szCs w:val="24"/>
        </w:rPr>
      </w:pPr>
      <w:bookmarkStart w:id="21" w:name="_Toc89160059"/>
      <w:r w:rsidRPr="00C07716">
        <w:rPr>
          <w:color w:val="008080"/>
          <w:sz w:val="24"/>
          <w:szCs w:val="24"/>
        </w:rPr>
        <w:t>1</w:t>
      </w:r>
      <w:r w:rsidR="00C07716" w:rsidRPr="00C07716">
        <w:rPr>
          <w:color w:val="008080"/>
          <w:sz w:val="24"/>
          <w:szCs w:val="24"/>
        </w:rPr>
        <w:t>7</w:t>
      </w:r>
      <w:r w:rsidRPr="00C07716">
        <w:rPr>
          <w:color w:val="008080"/>
          <w:sz w:val="24"/>
          <w:szCs w:val="24"/>
        </w:rPr>
        <w:t>.0</w:t>
      </w:r>
      <w:r w:rsidR="00053BC5" w:rsidRPr="00C07716">
        <w:rPr>
          <w:color w:val="008080"/>
          <w:sz w:val="24"/>
          <w:szCs w:val="24"/>
        </w:rPr>
        <w:tab/>
        <w:t>Management of blood and body fluid exposure incidents</w:t>
      </w:r>
      <w:bookmarkEnd w:id="21"/>
    </w:p>
    <w:p w14:paraId="551F5A9F" w14:textId="77777777" w:rsidR="00053BC5" w:rsidRPr="00E636FB" w:rsidRDefault="00053BC5" w:rsidP="0060347A">
      <w:pPr>
        <w:tabs>
          <w:tab w:val="left" w:pos="567"/>
        </w:tabs>
        <w:ind w:left="567" w:hanging="567"/>
        <w:rPr>
          <w:rFonts w:ascii="Arial" w:hAnsi="Arial" w:cs="Arial"/>
          <w:b/>
          <w:sz w:val="24"/>
          <w:szCs w:val="24"/>
        </w:rPr>
      </w:pPr>
    </w:p>
    <w:p w14:paraId="269CE8D1" w14:textId="51B2B208" w:rsidR="00053BC5" w:rsidRPr="00E636FB" w:rsidRDefault="00CA5153" w:rsidP="0060347A">
      <w:pPr>
        <w:tabs>
          <w:tab w:val="left" w:pos="567"/>
        </w:tabs>
        <w:ind w:left="567" w:hanging="567"/>
        <w:rPr>
          <w:rFonts w:ascii="Arial" w:hAnsi="Arial" w:cs="Arial"/>
          <w:sz w:val="24"/>
          <w:szCs w:val="24"/>
        </w:rPr>
      </w:pPr>
      <w:r w:rsidRPr="00E636FB">
        <w:rPr>
          <w:rFonts w:ascii="Arial" w:hAnsi="Arial" w:cs="Arial"/>
          <w:sz w:val="24"/>
          <w:szCs w:val="24"/>
        </w:rPr>
        <w:t>1</w:t>
      </w:r>
      <w:r w:rsidR="0060347A">
        <w:rPr>
          <w:rFonts w:ascii="Arial" w:hAnsi="Arial" w:cs="Arial"/>
          <w:sz w:val="24"/>
          <w:szCs w:val="24"/>
        </w:rPr>
        <w:t>7</w:t>
      </w:r>
      <w:r w:rsidRPr="00E636FB">
        <w:rPr>
          <w:rFonts w:ascii="Arial" w:hAnsi="Arial" w:cs="Arial"/>
          <w:sz w:val="24"/>
          <w:szCs w:val="24"/>
        </w:rPr>
        <w:t>.1</w:t>
      </w:r>
      <w:r w:rsidRPr="00E636FB">
        <w:rPr>
          <w:rFonts w:ascii="Arial" w:hAnsi="Arial" w:cs="Arial"/>
          <w:sz w:val="24"/>
          <w:szCs w:val="24"/>
        </w:rPr>
        <w:tab/>
      </w:r>
      <w:r w:rsidR="00053BC5" w:rsidRPr="00E636FB">
        <w:rPr>
          <w:rFonts w:ascii="Arial" w:hAnsi="Arial" w:cs="Arial"/>
          <w:sz w:val="24"/>
          <w:szCs w:val="24"/>
        </w:rPr>
        <w:t>If the mouth or eyes are involved, they should be washed thoroughly with water.</w:t>
      </w:r>
      <w:r w:rsidRPr="00E636FB">
        <w:rPr>
          <w:rFonts w:ascii="Arial" w:hAnsi="Arial" w:cs="Arial"/>
          <w:sz w:val="24"/>
          <w:szCs w:val="24"/>
        </w:rPr>
        <w:t xml:space="preserve"> </w:t>
      </w:r>
      <w:r w:rsidR="00053BC5" w:rsidRPr="00E636FB">
        <w:rPr>
          <w:rFonts w:ascii="Arial" w:hAnsi="Arial" w:cs="Arial"/>
          <w:sz w:val="24"/>
          <w:szCs w:val="24"/>
        </w:rPr>
        <w:t>If skin is punctured, free bleeding should be encouraged, and the wound should be washed with soap and water but not scrubbed or sucked.</w:t>
      </w:r>
    </w:p>
    <w:p w14:paraId="6C9C6A19" w14:textId="77777777" w:rsidR="00053BC5" w:rsidRPr="00E636FB" w:rsidRDefault="00053BC5" w:rsidP="0060347A">
      <w:pPr>
        <w:tabs>
          <w:tab w:val="left" w:pos="567"/>
        </w:tabs>
        <w:ind w:left="567" w:hanging="567"/>
        <w:rPr>
          <w:rFonts w:ascii="Arial" w:hAnsi="Arial" w:cs="Arial"/>
          <w:sz w:val="24"/>
          <w:szCs w:val="24"/>
        </w:rPr>
      </w:pPr>
    </w:p>
    <w:p w14:paraId="479F288F" w14:textId="64482021" w:rsidR="00053BC5" w:rsidRPr="00E636FB" w:rsidRDefault="00CA5153" w:rsidP="0060347A">
      <w:pPr>
        <w:tabs>
          <w:tab w:val="left" w:pos="567"/>
        </w:tabs>
        <w:ind w:left="567" w:hanging="567"/>
        <w:rPr>
          <w:rFonts w:ascii="Arial" w:hAnsi="Arial" w:cs="Arial"/>
          <w:sz w:val="24"/>
          <w:szCs w:val="24"/>
        </w:rPr>
      </w:pPr>
      <w:r w:rsidRPr="00E636FB">
        <w:rPr>
          <w:rFonts w:ascii="Arial" w:hAnsi="Arial" w:cs="Arial"/>
          <w:sz w:val="24"/>
          <w:szCs w:val="24"/>
        </w:rPr>
        <w:t>1</w:t>
      </w:r>
      <w:r w:rsidR="0060347A">
        <w:rPr>
          <w:rFonts w:ascii="Arial" w:hAnsi="Arial" w:cs="Arial"/>
          <w:sz w:val="24"/>
          <w:szCs w:val="24"/>
        </w:rPr>
        <w:t>7</w:t>
      </w:r>
      <w:r w:rsidRPr="00E636FB">
        <w:rPr>
          <w:rFonts w:ascii="Arial" w:hAnsi="Arial" w:cs="Arial"/>
          <w:sz w:val="24"/>
          <w:szCs w:val="24"/>
        </w:rPr>
        <w:t>.2</w:t>
      </w:r>
      <w:r w:rsidRPr="00E636FB">
        <w:rPr>
          <w:rFonts w:ascii="Arial" w:hAnsi="Arial" w:cs="Arial"/>
          <w:sz w:val="24"/>
          <w:szCs w:val="24"/>
        </w:rPr>
        <w:tab/>
      </w:r>
      <w:r w:rsidR="00053BC5" w:rsidRPr="00E636FB">
        <w:rPr>
          <w:rFonts w:ascii="Arial" w:hAnsi="Arial" w:cs="Arial"/>
          <w:sz w:val="24"/>
          <w:szCs w:val="24"/>
        </w:rPr>
        <w:t>All exposure incidents should be reported promptly to ensure appropriate management to reduce the risk of blood – borne virus transmission and also to document the incident and the circumstances of it.</w:t>
      </w:r>
    </w:p>
    <w:p w14:paraId="3FE3C9F2" w14:textId="77777777" w:rsidR="00053BC5" w:rsidRPr="00E636FB" w:rsidRDefault="00053BC5" w:rsidP="0060347A">
      <w:pPr>
        <w:tabs>
          <w:tab w:val="left" w:pos="567"/>
        </w:tabs>
        <w:ind w:left="567" w:hanging="567"/>
        <w:rPr>
          <w:rFonts w:ascii="Arial" w:hAnsi="Arial" w:cs="Arial"/>
          <w:sz w:val="24"/>
          <w:szCs w:val="24"/>
        </w:rPr>
      </w:pPr>
    </w:p>
    <w:p w14:paraId="20C71425" w14:textId="22495C1E" w:rsidR="00053BC5" w:rsidRPr="00E636FB" w:rsidRDefault="0060347A" w:rsidP="0060347A">
      <w:pPr>
        <w:tabs>
          <w:tab w:val="left" w:pos="567"/>
        </w:tabs>
        <w:ind w:left="567" w:hanging="567"/>
        <w:rPr>
          <w:rFonts w:ascii="Arial" w:hAnsi="Arial" w:cs="Arial"/>
          <w:sz w:val="24"/>
          <w:szCs w:val="24"/>
        </w:rPr>
      </w:pPr>
      <w:r>
        <w:rPr>
          <w:rFonts w:ascii="Arial" w:hAnsi="Arial" w:cs="Arial"/>
          <w:sz w:val="24"/>
          <w:szCs w:val="24"/>
        </w:rPr>
        <w:t>17</w:t>
      </w:r>
      <w:r w:rsidR="00CA5153" w:rsidRPr="00E636FB">
        <w:rPr>
          <w:rFonts w:ascii="Arial" w:hAnsi="Arial" w:cs="Arial"/>
          <w:sz w:val="24"/>
          <w:szCs w:val="24"/>
        </w:rPr>
        <w:t>.3</w:t>
      </w:r>
      <w:r w:rsidR="00CA5153" w:rsidRPr="00E636FB">
        <w:rPr>
          <w:rFonts w:ascii="Arial" w:hAnsi="Arial" w:cs="Arial"/>
          <w:sz w:val="24"/>
          <w:szCs w:val="24"/>
        </w:rPr>
        <w:tab/>
      </w:r>
      <w:r w:rsidR="00053BC5" w:rsidRPr="00E636FB">
        <w:rPr>
          <w:rFonts w:ascii="Arial" w:hAnsi="Arial" w:cs="Arial"/>
          <w:sz w:val="24"/>
          <w:szCs w:val="24"/>
        </w:rPr>
        <w:t>Exposures to hepatitis B or C or HIV are reportable to the Health and Safety Executive, under the Reporting of Injuries Diseases and Dangerous Occurrences Regulations 1995 (RIDDOR) as a dangerous occurrence.  Please advise the Health, Safety and Wellbeing Team of any exposures via email</w:t>
      </w:r>
      <w:r w:rsidR="00F17ECC" w:rsidRPr="00E636FB">
        <w:rPr>
          <w:rFonts w:ascii="Arial" w:hAnsi="Arial" w:cs="Arial"/>
          <w:sz w:val="24"/>
          <w:szCs w:val="24"/>
        </w:rPr>
        <w:t xml:space="preserve"> </w:t>
      </w:r>
      <w:hyperlink r:id="rId19" w:history="1">
        <w:r w:rsidR="00F17ECC" w:rsidRPr="0060347A">
          <w:rPr>
            <w:rStyle w:val="Hyperlink"/>
            <w:rFonts w:ascii="Arial" w:hAnsi="Arial" w:cs="Arial"/>
            <w:color w:val="0070C0"/>
            <w:sz w:val="24"/>
            <w:szCs w:val="24"/>
          </w:rPr>
          <w:t>healthandsafety@stockport.gov.uk</w:t>
        </w:r>
      </w:hyperlink>
      <w:r w:rsidR="00F17ECC" w:rsidRPr="0060347A">
        <w:rPr>
          <w:rFonts w:ascii="Arial" w:hAnsi="Arial" w:cs="Arial"/>
          <w:color w:val="0070C0"/>
          <w:sz w:val="24"/>
          <w:szCs w:val="24"/>
        </w:rPr>
        <w:t xml:space="preserve"> </w:t>
      </w:r>
    </w:p>
    <w:p w14:paraId="105C9102" w14:textId="735FAD82" w:rsidR="00053BC5" w:rsidRDefault="00053BC5" w:rsidP="000907C7">
      <w:pPr>
        <w:ind w:left="644"/>
        <w:rPr>
          <w:rFonts w:ascii="Arial" w:hAnsi="Arial" w:cs="Arial"/>
          <w:b/>
          <w:sz w:val="24"/>
          <w:szCs w:val="24"/>
        </w:rPr>
      </w:pPr>
    </w:p>
    <w:p w14:paraId="3890406C" w14:textId="77777777" w:rsidR="0060347A" w:rsidRPr="00E636FB" w:rsidRDefault="0060347A" w:rsidP="000907C7">
      <w:pPr>
        <w:ind w:left="644"/>
        <w:rPr>
          <w:rFonts w:ascii="Arial" w:hAnsi="Arial" w:cs="Arial"/>
          <w:b/>
          <w:sz w:val="24"/>
          <w:szCs w:val="24"/>
        </w:rPr>
      </w:pPr>
    </w:p>
    <w:p w14:paraId="40E354BB" w14:textId="3140572C" w:rsidR="00CA5153" w:rsidRPr="00E25F5D" w:rsidRDefault="00CA5153" w:rsidP="002D6AD6">
      <w:pPr>
        <w:pStyle w:val="HeadingJJ"/>
        <w:numPr>
          <w:ilvl w:val="0"/>
          <w:numId w:val="0"/>
        </w:numPr>
        <w:tabs>
          <w:tab w:val="left" w:pos="567"/>
        </w:tabs>
        <w:rPr>
          <w:color w:val="008080"/>
          <w:sz w:val="24"/>
          <w:szCs w:val="24"/>
        </w:rPr>
      </w:pPr>
      <w:bookmarkStart w:id="22" w:name="_Toc89160060"/>
      <w:r w:rsidRPr="00E25F5D">
        <w:rPr>
          <w:color w:val="008080"/>
          <w:sz w:val="24"/>
          <w:szCs w:val="24"/>
        </w:rPr>
        <w:t>1</w:t>
      </w:r>
      <w:r w:rsidR="0060347A" w:rsidRPr="00E25F5D">
        <w:rPr>
          <w:color w:val="008080"/>
          <w:sz w:val="24"/>
          <w:szCs w:val="24"/>
        </w:rPr>
        <w:t>8</w:t>
      </w:r>
      <w:r w:rsidRPr="00E25F5D">
        <w:rPr>
          <w:color w:val="008080"/>
          <w:sz w:val="24"/>
          <w:szCs w:val="24"/>
        </w:rPr>
        <w:t>.0</w:t>
      </w:r>
      <w:r w:rsidRPr="00E25F5D">
        <w:rPr>
          <w:color w:val="008080"/>
          <w:sz w:val="24"/>
          <w:szCs w:val="24"/>
        </w:rPr>
        <w:tab/>
        <w:t>First Aid Treatments</w:t>
      </w:r>
      <w:r w:rsidR="003C0392" w:rsidRPr="00E25F5D">
        <w:rPr>
          <w:color w:val="008080"/>
          <w:sz w:val="24"/>
          <w:szCs w:val="24"/>
        </w:rPr>
        <w:t>, Medications and Additional Treatment</w:t>
      </w:r>
      <w:bookmarkEnd w:id="22"/>
    </w:p>
    <w:p w14:paraId="6C36668B" w14:textId="77777777" w:rsidR="00CA5153" w:rsidRPr="00E636FB" w:rsidRDefault="00CA5153" w:rsidP="000907C7">
      <w:pPr>
        <w:ind w:left="644"/>
        <w:rPr>
          <w:rFonts w:ascii="Arial" w:hAnsi="Arial" w:cs="Arial"/>
          <w:b/>
          <w:sz w:val="24"/>
          <w:szCs w:val="24"/>
        </w:rPr>
      </w:pPr>
    </w:p>
    <w:p w14:paraId="7E08CFD0" w14:textId="4390A082" w:rsidR="00CA5153" w:rsidRPr="00E636FB" w:rsidRDefault="003C0392" w:rsidP="0060347A">
      <w:pPr>
        <w:ind w:left="567" w:hanging="567"/>
        <w:rPr>
          <w:rFonts w:ascii="Arial" w:hAnsi="Arial" w:cs="Arial"/>
          <w:sz w:val="24"/>
          <w:szCs w:val="24"/>
        </w:rPr>
      </w:pPr>
      <w:r w:rsidRPr="00E636FB">
        <w:rPr>
          <w:rFonts w:ascii="Arial" w:hAnsi="Arial" w:cs="Arial"/>
          <w:sz w:val="24"/>
          <w:szCs w:val="24"/>
        </w:rPr>
        <w:t>1</w:t>
      </w:r>
      <w:r w:rsidR="0060347A">
        <w:rPr>
          <w:rFonts w:ascii="Arial" w:hAnsi="Arial" w:cs="Arial"/>
          <w:sz w:val="24"/>
          <w:szCs w:val="24"/>
        </w:rPr>
        <w:t>8</w:t>
      </w:r>
      <w:r w:rsidRPr="00E636FB">
        <w:rPr>
          <w:rFonts w:ascii="Arial" w:hAnsi="Arial" w:cs="Arial"/>
          <w:sz w:val="24"/>
          <w:szCs w:val="24"/>
        </w:rPr>
        <w:t>.1</w:t>
      </w:r>
      <w:r w:rsidRPr="00E636FB">
        <w:rPr>
          <w:rFonts w:ascii="Arial" w:hAnsi="Arial" w:cs="Arial"/>
          <w:sz w:val="24"/>
          <w:szCs w:val="24"/>
        </w:rPr>
        <w:tab/>
      </w:r>
      <w:r w:rsidR="00CA5153" w:rsidRPr="00E636FB">
        <w:rPr>
          <w:rFonts w:ascii="Arial" w:hAnsi="Arial" w:cs="Arial"/>
          <w:sz w:val="24"/>
          <w:szCs w:val="24"/>
        </w:rPr>
        <w:t>All First Aid staff should only give treatments for which they have been trained. The procedures for giving First Aid are set out in the First Aid Manual of St John Ambulance, St Andrew’s Ambulance Association and the British Red Cross Handbook or a manual as provided by HSE recognised trainer.</w:t>
      </w:r>
    </w:p>
    <w:p w14:paraId="2A15CCCB" w14:textId="77777777" w:rsidR="0060347A" w:rsidRPr="00E636FB" w:rsidRDefault="0060347A" w:rsidP="0060347A">
      <w:pPr>
        <w:ind w:left="567" w:hanging="567"/>
        <w:rPr>
          <w:rFonts w:ascii="Arial" w:hAnsi="Arial" w:cs="Arial"/>
          <w:sz w:val="24"/>
          <w:szCs w:val="24"/>
        </w:rPr>
      </w:pPr>
    </w:p>
    <w:p w14:paraId="5411948D" w14:textId="3660EA7D" w:rsidR="003C0392" w:rsidRPr="00E636FB" w:rsidRDefault="0060347A" w:rsidP="0060347A">
      <w:pPr>
        <w:pStyle w:val="Pa1"/>
        <w:spacing w:line="240" w:lineRule="auto"/>
        <w:ind w:left="567" w:hanging="567"/>
        <w:rPr>
          <w:rFonts w:ascii="Arial" w:hAnsi="Arial" w:cs="Arial"/>
        </w:rPr>
      </w:pPr>
      <w:r>
        <w:rPr>
          <w:rFonts w:ascii="Arial" w:hAnsi="Arial" w:cs="Arial"/>
        </w:rPr>
        <w:t>18</w:t>
      </w:r>
      <w:r w:rsidR="003C0392" w:rsidRPr="00E636FB">
        <w:rPr>
          <w:rFonts w:ascii="Arial" w:hAnsi="Arial" w:cs="Arial"/>
        </w:rPr>
        <w:t>.2</w:t>
      </w:r>
      <w:r w:rsidR="003C0392" w:rsidRPr="00E636FB">
        <w:rPr>
          <w:rFonts w:ascii="Arial" w:hAnsi="Arial" w:cs="Arial"/>
        </w:rPr>
        <w:tab/>
        <w:t>First aid at work does not include giving tablets or medicines to treat illness. The only exception to this is where aspirin is used when giving first aid to a casualty with a suspected heart attack in accordance with currently accepted first-aid practice.</w:t>
      </w:r>
    </w:p>
    <w:p w14:paraId="417CD52A" w14:textId="77777777" w:rsidR="003C0392" w:rsidRPr="00E636FB" w:rsidRDefault="003C0392" w:rsidP="0060347A">
      <w:pPr>
        <w:pStyle w:val="Pa1"/>
        <w:spacing w:line="240" w:lineRule="auto"/>
        <w:ind w:left="567" w:hanging="567"/>
        <w:rPr>
          <w:rFonts w:ascii="Arial" w:hAnsi="Arial" w:cs="Arial"/>
        </w:rPr>
      </w:pPr>
    </w:p>
    <w:p w14:paraId="6D0A9455" w14:textId="3B8AD7E8" w:rsidR="003C0392" w:rsidRPr="00E636FB" w:rsidRDefault="003C0392" w:rsidP="0060347A">
      <w:pPr>
        <w:pStyle w:val="Pa1"/>
        <w:spacing w:line="240" w:lineRule="auto"/>
        <w:ind w:left="567" w:hanging="567"/>
        <w:rPr>
          <w:rFonts w:ascii="Arial" w:hAnsi="Arial" w:cs="Arial"/>
        </w:rPr>
      </w:pPr>
      <w:r w:rsidRPr="00E636FB">
        <w:rPr>
          <w:rFonts w:ascii="Arial" w:hAnsi="Arial" w:cs="Arial"/>
        </w:rPr>
        <w:t>1</w:t>
      </w:r>
      <w:r w:rsidR="0060347A">
        <w:rPr>
          <w:rFonts w:ascii="Arial" w:hAnsi="Arial" w:cs="Arial"/>
        </w:rPr>
        <w:t>8</w:t>
      </w:r>
      <w:r w:rsidRPr="00E636FB">
        <w:rPr>
          <w:rFonts w:ascii="Arial" w:hAnsi="Arial" w:cs="Arial"/>
        </w:rPr>
        <w:t>.3</w:t>
      </w:r>
      <w:r w:rsidRPr="00E636FB">
        <w:rPr>
          <w:rFonts w:ascii="Arial" w:hAnsi="Arial" w:cs="Arial"/>
        </w:rPr>
        <w:tab/>
        <w:t xml:space="preserve">It is recommended that tablets and medicines should not be kept in the first-aid container. </w:t>
      </w:r>
    </w:p>
    <w:p w14:paraId="49E9662F" w14:textId="77777777" w:rsidR="003C0392" w:rsidRPr="00E636FB" w:rsidRDefault="003C0392" w:rsidP="0060347A">
      <w:pPr>
        <w:ind w:left="567" w:hanging="567"/>
        <w:rPr>
          <w:rFonts w:ascii="Arial" w:hAnsi="Arial" w:cs="Arial"/>
          <w:sz w:val="24"/>
          <w:szCs w:val="24"/>
        </w:rPr>
      </w:pPr>
    </w:p>
    <w:p w14:paraId="1A01E2BB" w14:textId="37E89C6A" w:rsidR="003C0392" w:rsidRPr="00E636FB" w:rsidRDefault="003C0392" w:rsidP="0060347A">
      <w:pPr>
        <w:ind w:left="567" w:hanging="567"/>
        <w:rPr>
          <w:rFonts w:ascii="Arial" w:hAnsi="Arial" w:cs="Arial"/>
          <w:sz w:val="24"/>
          <w:szCs w:val="24"/>
        </w:rPr>
      </w:pPr>
      <w:r w:rsidRPr="00E636FB">
        <w:rPr>
          <w:rFonts w:ascii="Arial" w:hAnsi="Arial" w:cs="Arial"/>
          <w:sz w:val="24"/>
          <w:szCs w:val="24"/>
        </w:rPr>
        <w:t>1</w:t>
      </w:r>
      <w:r w:rsidR="0060347A">
        <w:rPr>
          <w:rFonts w:ascii="Arial" w:hAnsi="Arial" w:cs="Arial"/>
          <w:sz w:val="24"/>
          <w:szCs w:val="24"/>
        </w:rPr>
        <w:t>8</w:t>
      </w:r>
      <w:r w:rsidRPr="00E636FB">
        <w:rPr>
          <w:rFonts w:ascii="Arial" w:hAnsi="Arial" w:cs="Arial"/>
          <w:sz w:val="24"/>
          <w:szCs w:val="24"/>
        </w:rPr>
        <w:t>.4</w:t>
      </w:r>
      <w:r w:rsidRPr="00E636FB">
        <w:rPr>
          <w:rFonts w:ascii="Arial" w:hAnsi="Arial" w:cs="Arial"/>
          <w:sz w:val="24"/>
          <w:szCs w:val="24"/>
        </w:rPr>
        <w:tab/>
        <w:t>If an individual needs to take their own prescribed medication, the first-aider’s role is generally limited to helping them do so and contacting the emergency services as appropriate.</w:t>
      </w:r>
    </w:p>
    <w:p w14:paraId="5563E89D" w14:textId="71C56C17" w:rsidR="003C0392" w:rsidRDefault="003C0392" w:rsidP="000907C7">
      <w:pPr>
        <w:rPr>
          <w:rFonts w:ascii="Arial" w:hAnsi="Arial" w:cs="Arial"/>
          <w:sz w:val="24"/>
          <w:szCs w:val="24"/>
        </w:rPr>
      </w:pPr>
    </w:p>
    <w:p w14:paraId="3DD0A98A" w14:textId="77777777" w:rsidR="0060347A" w:rsidRPr="00E636FB" w:rsidRDefault="0060347A" w:rsidP="000907C7">
      <w:pPr>
        <w:rPr>
          <w:rFonts w:ascii="Arial" w:hAnsi="Arial" w:cs="Arial"/>
          <w:sz w:val="24"/>
          <w:szCs w:val="24"/>
        </w:rPr>
      </w:pPr>
    </w:p>
    <w:p w14:paraId="22E226DC" w14:textId="77777777" w:rsidR="001D6668" w:rsidRDefault="001D6668">
      <w:pPr>
        <w:rPr>
          <w:rFonts w:ascii="Arial" w:hAnsi="Arial" w:cs="Arial"/>
          <w:b/>
          <w:color w:val="008080"/>
          <w:sz w:val="24"/>
          <w:szCs w:val="24"/>
          <w:lang w:val="en-GB" w:eastAsia="en-GB"/>
        </w:rPr>
      </w:pPr>
      <w:r>
        <w:rPr>
          <w:color w:val="008080"/>
          <w:sz w:val="24"/>
          <w:szCs w:val="24"/>
        </w:rPr>
        <w:br w:type="page"/>
      </w:r>
    </w:p>
    <w:p w14:paraId="7B2B187F" w14:textId="33ECEA38" w:rsidR="00FA6B62" w:rsidRPr="0060347A" w:rsidRDefault="00CA5153" w:rsidP="000907C7">
      <w:pPr>
        <w:pStyle w:val="HeadingJJ"/>
        <w:numPr>
          <w:ilvl w:val="0"/>
          <w:numId w:val="0"/>
        </w:numPr>
        <w:ind w:left="567" w:hanging="567"/>
        <w:rPr>
          <w:color w:val="008080"/>
          <w:sz w:val="24"/>
          <w:szCs w:val="24"/>
        </w:rPr>
      </w:pPr>
      <w:bookmarkStart w:id="23" w:name="_Toc89160061"/>
      <w:r w:rsidRPr="0060347A">
        <w:rPr>
          <w:color w:val="008080"/>
          <w:sz w:val="24"/>
          <w:szCs w:val="24"/>
        </w:rPr>
        <w:lastRenderedPageBreak/>
        <w:t>1</w:t>
      </w:r>
      <w:r w:rsidR="0060347A">
        <w:rPr>
          <w:color w:val="008080"/>
          <w:sz w:val="24"/>
          <w:szCs w:val="24"/>
        </w:rPr>
        <w:t>9</w:t>
      </w:r>
      <w:r w:rsidR="00A3521E" w:rsidRPr="0060347A">
        <w:rPr>
          <w:color w:val="008080"/>
          <w:sz w:val="24"/>
          <w:szCs w:val="24"/>
        </w:rPr>
        <w:t>.0</w:t>
      </w:r>
      <w:r w:rsidRPr="0060347A">
        <w:rPr>
          <w:color w:val="008080"/>
          <w:sz w:val="24"/>
          <w:szCs w:val="24"/>
        </w:rPr>
        <w:tab/>
      </w:r>
      <w:r w:rsidR="00A3521E" w:rsidRPr="0060347A">
        <w:rPr>
          <w:color w:val="008080"/>
          <w:sz w:val="24"/>
          <w:szCs w:val="24"/>
        </w:rPr>
        <w:t>Recording and reporting of accidents</w:t>
      </w:r>
      <w:bookmarkEnd w:id="23"/>
      <w:r w:rsidR="00A3521E" w:rsidRPr="0060347A">
        <w:rPr>
          <w:color w:val="008080"/>
          <w:sz w:val="24"/>
          <w:szCs w:val="24"/>
        </w:rPr>
        <w:t xml:space="preserve"> </w:t>
      </w:r>
    </w:p>
    <w:p w14:paraId="284EFD9A" w14:textId="77777777" w:rsidR="00A3521E" w:rsidRPr="00E636FB" w:rsidRDefault="00A3521E" w:rsidP="000907C7">
      <w:pPr>
        <w:ind w:left="644"/>
        <w:rPr>
          <w:rFonts w:ascii="Arial" w:hAnsi="Arial" w:cs="Arial"/>
          <w:b/>
          <w:sz w:val="24"/>
          <w:szCs w:val="24"/>
        </w:rPr>
      </w:pPr>
    </w:p>
    <w:p w14:paraId="338B00F5" w14:textId="171AC641" w:rsidR="00A3521E" w:rsidRPr="0060347A" w:rsidRDefault="00C61C5D" w:rsidP="0060347A">
      <w:pPr>
        <w:ind w:left="567" w:hanging="567"/>
        <w:rPr>
          <w:rFonts w:ascii="Arial" w:hAnsi="Arial" w:cs="Arial"/>
          <w:color w:val="0070C0"/>
          <w:sz w:val="24"/>
          <w:szCs w:val="24"/>
        </w:rPr>
      </w:pPr>
      <w:r w:rsidRPr="00E636FB">
        <w:rPr>
          <w:rFonts w:ascii="Arial" w:hAnsi="Arial" w:cs="Arial"/>
          <w:sz w:val="24"/>
          <w:szCs w:val="24"/>
        </w:rPr>
        <w:t>1</w:t>
      </w:r>
      <w:r w:rsidR="0060347A">
        <w:rPr>
          <w:rFonts w:ascii="Arial" w:hAnsi="Arial" w:cs="Arial"/>
          <w:sz w:val="24"/>
          <w:szCs w:val="24"/>
        </w:rPr>
        <w:t>9</w:t>
      </w:r>
      <w:r w:rsidRPr="00E636FB">
        <w:rPr>
          <w:rFonts w:ascii="Arial" w:hAnsi="Arial" w:cs="Arial"/>
          <w:sz w:val="24"/>
          <w:szCs w:val="24"/>
        </w:rPr>
        <w:t>.1</w:t>
      </w:r>
      <w:r w:rsidRPr="00E636FB">
        <w:rPr>
          <w:rFonts w:ascii="Arial" w:hAnsi="Arial" w:cs="Arial"/>
          <w:sz w:val="24"/>
          <w:szCs w:val="24"/>
        </w:rPr>
        <w:tab/>
      </w:r>
      <w:r w:rsidR="002C30DE" w:rsidRPr="00E636FB">
        <w:rPr>
          <w:rFonts w:ascii="Arial" w:hAnsi="Arial" w:cs="Arial"/>
          <w:sz w:val="24"/>
          <w:szCs w:val="24"/>
        </w:rPr>
        <w:t>A</w:t>
      </w:r>
      <w:r w:rsidR="00A3521E" w:rsidRPr="00E636FB">
        <w:rPr>
          <w:rFonts w:ascii="Arial" w:hAnsi="Arial" w:cs="Arial"/>
          <w:sz w:val="24"/>
          <w:szCs w:val="24"/>
        </w:rPr>
        <w:t>ccidents</w:t>
      </w:r>
      <w:r w:rsidR="00BE4EF1" w:rsidRPr="00E636FB">
        <w:rPr>
          <w:rFonts w:ascii="Arial" w:hAnsi="Arial" w:cs="Arial"/>
          <w:sz w:val="24"/>
          <w:szCs w:val="24"/>
        </w:rPr>
        <w:t>, injuries, cases of workplace ill-health and near misses</w:t>
      </w:r>
      <w:r w:rsidR="00A3521E" w:rsidRPr="00E636FB">
        <w:rPr>
          <w:rFonts w:ascii="Arial" w:hAnsi="Arial" w:cs="Arial"/>
          <w:sz w:val="24"/>
          <w:szCs w:val="24"/>
        </w:rPr>
        <w:t xml:space="preserve"> in Stockport </w:t>
      </w:r>
      <w:r w:rsidR="00A66B89">
        <w:rPr>
          <w:rFonts w:ascii="Arial" w:hAnsi="Arial" w:cs="Arial"/>
          <w:sz w:val="24"/>
          <w:szCs w:val="24"/>
        </w:rPr>
        <w:t xml:space="preserve">Buildings and Facilities </w:t>
      </w:r>
      <w:r w:rsidR="00A3521E" w:rsidRPr="00E636FB">
        <w:rPr>
          <w:rFonts w:ascii="Arial" w:hAnsi="Arial" w:cs="Arial"/>
          <w:sz w:val="24"/>
          <w:szCs w:val="24"/>
        </w:rPr>
        <w:t>must be recorded via the on-line reporting tool:</w:t>
      </w:r>
      <w:r w:rsidR="0060347A">
        <w:rPr>
          <w:rFonts w:ascii="Arial" w:hAnsi="Arial" w:cs="Arial"/>
          <w:sz w:val="24"/>
          <w:szCs w:val="24"/>
        </w:rPr>
        <w:br/>
      </w:r>
      <w:hyperlink r:id="rId20" w:history="1">
        <w:r w:rsidR="00A3521E" w:rsidRPr="0060347A">
          <w:rPr>
            <w:rStyle w:val="Hyperlink"/>
            <w:rFonts w:ascii="Arial" w:eastAsiaTheme="minorEastAsia" w:hAnsi="Arial" w:cs="Arial"/>
            <w:color w:val="0070C0"/>
            <w:sz w:val="24"/>
            <w:szCs w:val="24"/>
          </w:rPr>
          <w:t>https://forms.stockport.gov.uk/accidents-and-incidents/what-are-you-reporting</w:t>
        </w:r>
      </w:hyperlink>
      <w:r w:rsidR="00A3521E" w:rsidRPr="0060347A">
        <w:rPr>
          <w:rFonts w:ascii="Arial" w:hAnsi="Arial" w:cs="Arial"/>
          <w:color w:val="0070C0"/>
          <w:sz w:val="24"/>
          <w:szCs w:val="24"/>
        </w:rPr>
        <w:t xml:space="preserve"> </w:t>
      </w:r>
    </w:p>
    <w:p w14:paraId="4C60998F" w14:textId="26CDA2E4" w:rsidR="00EE05B7" w:rsidRDefault="00EE05B7" w:rsidP="000907C7">
      <w:pPr>
        <w:rPr>
          <w:rFonts w:ascii="Arial" w:hAnsi="Arial" w:cs="Arial"/>
          <w:b/>
          <w:sz w:val="24"/>
          <w:szCs w:val="24"/>
          <w:lang w:val="en-GB" w:eastAsia="en-GB"/>
        </w:rPr>
      </w:pPr>
    </w:p>
    <w:p w14:paraId="39EEB9CE" w14:textId="77777777" w:rsidR="0060347A" w:rsidRPr="00E636FB" w:rsidRDefault="0060347A" w:rsidP="000907C7">
      <w:pPr>
        <w:rPr>
          <w:rFonts w:ascii="Arial" w:hAnsi="Arial" w:cs="Arial"/>
          <w:b/>
          <w:sz w:val="24"/>
          <w:szCs w:val="24"/>
          <w:lang w:val="en-GB" w:eastAsia="en-GB"/>
        </w:rPr>
      </w:pPr>
    </w:p>
    <w:p w14:paraId="30EFF272" w14:textId="7DB0FBC1" w:rsidR="00D0475B" w:rsidRPr="0060347A" w:rsidRDefault="0060347A" w:rsidP="0060347A">
      <w:pPr>
        <w:pStyle w:val="HeadingJJ"/>
        <w:numPr>
          <w:ilvl w:val="0"/>
          <w:numId w:val="0"/>
        </w:numPr>
        <w:ind w:left="567" w:hanging="567"/>
        <w:rPr>
          <w:color w:val="008080"/>
          <w:sz w:val="24"/>
          <w:szCs w:val="24"/>
        </w:rPr>
      </w:pPr>
      <w:bookmarkStart w:id="24" w:name="_Toc89160062"/>
      <w:r w:rsidRPr="0060347A">
        <w:rPr>
          <w:color w:val="008080"/>
          <w:sz w:val="24"/>
          <w:szCs w:val="24"/>
        </w:rPr>
        <w:t>20</w:t>
      </w:r>
      <w:r w:rsidR="00C946A9" w:rsidRPr="0060347A">
        <w:rPr>
          <w:color w:val="008080"/>
          <w:sz w:val="24"/>
          <w:szCs w:val="24"/>
        </w:rPr>
        <w:t>.0</w:t>
      </w:r>
      <w:r w:rsidR="00C946A9" w:rsidRPr="0060347A">
        <w:rPr>
          <w:color w:val="008080"/>
          <w:sz w:val="24"/>
          <w:szCs w:val="24"/>
        </w:rPr>
        <w:tab/>
      </w:r>
      <w:r w:rsidR="00A3521E" w:rsidRPr="0060347A">
        <w:rPr>
          <w:color w:val="008080"/>
          <w:sz w:val="24"/>
          <w:szCs w:val="24"/>
        </w:rPr>
        <w:t>First Aid boxes</w:t>
      </w:r>
      <w:bookmarkEnd w:id="24"/>
      <w:r w:rsidR="00A3521E" w:rsidRPr="0060347A">
        <w:rPr>
          <w:color w:val="008080"/>
          <w:sz w:val="24"/>
          <w:szCs w:val="24"/>
        </w:rPr>
        <w:t xml:space="preserve"> </w:t>
      </w:r>
      <w:r w:rsidR="00D0475B" w:rsidRPr="0060347A">
        <w:rPr>
          <w:color w:val="008080"/>
          <w:sz w:val="24"/>
          <w:szCs w:val="24"/>
        </w:rPr>
        <w:t xml:space="preserve"> </w:t>
      </w:r>
    </w:p>
    <w:p w14:paraId="50F572E4" w14:textId="77777777" w:rsidR="00A3521E" w:rsidRPr="00E636FB" w:rsidRDefault="00A3521E" w:rsidP="0060347A">
      <w:pPr>
        <w:ind w:left="567" w:hanging="567"/>
        <w:rPr>
          <w:rFonts w:ascii="Arial" w:hAnsi="Arial" w:cs="Arial"/>
          <w:b/>
          <w:sz w:val="24"/>
          <w:szCs w:val="24"/>
        </w:rPr>
      </w:pPr>
    </w:p>
    <w:p w14:paraId="4AE6F9F4" w14:textId="119B4538" w:rsidR="00A3521E" w:rsidRPr="00E636FB" w:rsidRDefault="0060347A" w:rsidP="0060347A">
      <w:pPr>
        <w:ind w:left="567" w:hanging="567"/>
        <w:rPr>
          <w:rFonts w:ascii="Arial" w:hAnsi="Arial" w:cs="Arial"/>
          <w:sz w:val="24"/>
          <w:szCs w:val="24"/>
        </w:rPr>
      </w:pPr>
      <w:r>
        <w:rPr>
          <w:rFonts w:ascii="Arial" w:hAnsi="Arial" w:cs="Arial"/>
          <w:sz w:val="24"/>
          <w:szCs w:val="24"/>
        </w:rPr>
        <w:t>20</w:t>
      </w:r>
      <w:r w:rsidR="003C0392" w:rsidRPr="00E636FB">
        <w:rPr>
          <w:rFonts w:ascii="Arial" w:hAnsi="Arial" w:cs="Arial"/>
          <w:sz w:val="24"/>
          <w:szCs w:val="24"/>
        </w:rPr>
        <w:t>.1</w:t>
      </w:r>
      <w:r w:rsidR="003C0392" w:rsidRPr="00E636FB">
        <w:rPr>
          <w:rFonts w:ascii="Arial" w:hAnsi="Arial" w:cs="Arial"/>
          <w:sz w:val="24"/>
          <w:szCs w:val="24"/>
        </w:rPr>
        <w:tab/>
      </w:r>
      <w:r w:rsidR="00A3521E" w:rsidRPr="00E636FB">
        <w:rPr>
          <w:rFonts w:ascii="Arial" w:hAnsi="Arial" w:cs="Arial"/>
          <w:sz w:val="24"/>
          <w:szCs w:val="24"/>
        </w:rPr>
        <w:t>Containers for First Aid equipment can be boxes, bags or cupboards and should be made of material able to protect the contents from damp and dust. Containers should be marked with a white cross on a green background.</w:t>
      </w:r>
      <w:r w:rsidR="003C0392" w:rsidRPr="00E636FB">
        <w:rPr>
          <w:rFonts w:ascii="Arial" w:hAnsi="Arial" w:cs="Arial"/>
          <w:sz w:val="24"/>
          <w:szCs w:val="24"/>
        </w:rPr>
        <w:t xml:space="preserve">  </w:t>
      </w:r>
      <w:r w:rsidR="00A3521E" w:rsidRPr="00E636FB">
        <w:rPr>
          <w:rFonts w:ascii="Arial" w:hAnsi="Arial" w:cs="Arial"/>
          <w:sz w:val="24"/>
          <w:szCs w:val="24"/>
        </w:rPr>
        <w:t xml:space="preserve">The contents of the First Aid containers are covered by the First Aid Regulations and should be checked monthly by First Aid personnel. </w:t>
      </w:r>
    </w:p>
    <w:p w14:paraId="1A0FF284" w14:textId="18C898BE" w:rsidR="00A3521E" w:rsidRPr="00E636FB" w:rsidRDefault="00A3521E" w:rsidP="000907C7">
      <w:pPr>
        <w:ind w:left="644"/>
        <w:rPr>
          <w:rFonts w:ascii="Arial" w:hAnsi="Arial" w:cs="Arial"/>
          <w:sz w:val="24"/>
          <w:szCs w:val="24"/>
        </w:rPr>
      </w:pPr>
    </w:p>
    <w:p w14:paraId="11EAE3AE" w14:textId="77777777" w:rsidR="00A3521E" w:rsidRPr="00E636FB" w:rsidRDefault="00A3521E" w:rsidP="000907C7">
      <w:pPr>
        <w:ind w:left="644"/>
        <w:rPr>
          <w:rFonts w:ascii="Arial" w:hAnsi="Arial" w:cs="Arial"/>
          <w:b/>
          <w:sz w:val="24"/>
          <w:szCs w:val="24"/>
        </w:rPr>
      </w:pPr>
    </w:p>
    <w:p w14:paraId="7B2D4494" w14:textId="3AADECFB" w:rsidR="00A3521E" w:rsidRPr="002D6AD6" w:rsidRDefault="00C61C5D" w:rsidP="002D6AD6">
      <w:pPr>
        <w:pStyle w:val="HeadingJJ"/>
        <w:numPr>
          <w:ilvl w:val="0"/>
          <w:numId w:val="0"/>
        </w:numPr>
        <w:tabs>
          <w:tab w:val="left" w:pos="567"/>
        </w:tabs>
        <w:rPr>
          <w:color w:val="008080"/>
        </w:rPr>
      </w:pPr>
      <w:bookmarkStart w:id="25" w:name="_Toc89160063"/>
      <w:r w:rsidRPr="002D6AD6">
        <w:rPr>
          <w:color w:val="008080"/>
        </w:rPr>
        <w:t>2</w:t>
      </w:r>
      <w:r w:rsidR="0060347A" w:rsidRPr="002D6AD6">
        <w:rPr>
          <w:color w:val="008080"/>
        </w:rPr>
        <w:t>1</w:t>
      </w:r>
      <w:r w:rsidR="00CA5153" w:rsidRPr="002D6AD6">
        <w:rPr>
          <w:color w:val="008080"/>
        </w:rPr>
        <w:t>.0</w:t>
      </w:r>
      <w:r w:rsidR="00CA5153" w:rsidRPr="002D6AD6">
        <w:rPr>
          <w:color w:val="008080"/>
        </w:rPr>
        <w:tab/>
      </w:r>
      <w:r w:rsidR="00A3521E" w:rsidRPr="002D6AD6">
        <w:rPr>
          <w:color w:val="008080"/>
        </w:rPr>
        <w:t>Basic First Aid Box Contents</w:t>
      </w:r>
      <w:bookmarkEnd w:id="25"/>
    </w:p>
    <w:p w14:paraId="12ACCEB7" w14:textId="77777777" w:rsidR="00A3521E" w:rsidRPr="00E636FB" w:rsidRDefault="00A3521E" w:rsidP="000907C7">
      <w:pPr>
        <w:ind w:left="644"/>
        <w:rPr>
          <w:rFonts w:ascii="Arial" w:hAnsi="Arial" w:cs="Arial"/>
          <w:b/>
          <w:sz w:val="24"/>
          <w:szCs w:val="24"/>
          <w:u w:val="single"/>
        </w:rPr>
      </w:pPr>
    </w:p>
    <w:p w14:paraId="0A82FA28" w14:textId="77777777" w:rsidR="00A3521E" w:rsidRPr="0060347A" w:rsidRDefault="00A3521E" w:rsidP="0060347A">
      <w:pPr>
        <w:pStyle w:val="ListParagraph"/>
        <w:numPr>
          <w:ilvl w:val="0"/>
          <w:numId w:val="25"/>
        </w:numPr>
        <w:ind w:left="993" w:hanging="426"/>
        <w:rPr>
          <w:rFonts w:ascii="Arial" w:hAnsi="Arial" w:cs="Arial"/>
          <w:sz w:val="24"/>
          <w:szCs w:val="24"/>
        </w:rPr>
      </w:pPr>
      <w:r w:rsidRPr="0060347A">
        <w:rPr>
          <w:rFonts w:ascii="Arial" w:hAnsi="Arial" w:cs="Arial"/>
          <w:sz w:val="24"/>
          <w:szCs w:val="24"/>
        </w:rPr>
        <w:t>A leaflet giving general guidance on First Aid</w:t>
      </w:r>
    </w:p>
    <w:p w14:paraId="21E1F93C" w14:textId="77777777" w:rsidR="0060347A" w:rsidRDefault="00A3521E" w:rsidP="0060347A">
      <w:pPr>
        <w:pStyle w:val="ListParagraph"/>
        <w:numPr>
          <w:ilvl w:val="0"/>
          <w:numId w:val="25"/>
        </w:numPr>
        <w:ind w:left="993" w:hanging="426"/>
        <w:rPr>
          <w:rFonts w:ascii="Arial" w:hAnsi="Arial" w:cs="Arial"/>
          <w:sz w:val="24"/>
          <w:szCs w:val="24"/>
        </w:rPr>
      </w:pPr>
      <w:r w:rsidRPr="0060347A">
        <w:rPr>
          <w:rFonts w:ascii="Arial" w:hAnsi="Arial" w:cs="Arial"/>
          <w:sz w:val="24"/>
          <w:szCs w:val="24"/>
        </w:rPr>
        <w:t>20 individually wrapped sterile adhesive plasters (assorted sizes)</w:t>
      </w:r>
    </w:p>
    <w:p w14:paraId="0A83CB62" w14:textId="22D13D9E" w:rsidR="00A3521E" w:rsidRPr="0060347A" w:rsidRDefault="0060347A" w:rsidP="0060347A">
      <w:pPr>
        <w:pStyle w:val="ListParagraph"/>
        <w:numPr>
          <w:ilvl w:val="0"/>
          <w:numId w:val="25"/>
        </w:numPr>
        <w:ind w:left="993" w:hanging="426"/>
        <w:rPr>
          <w:rFonts w:ascii="Arial" w:hAnsi="Arial" w:cs="Arial"/>
          <w:sz w:val="24"/>
          <w:szCs w:val="24"/>
        </w:rPr>
      </w:pPr>
      <w:r>
        <w:rPr>
          <w:rFonts w:ascii="Arial" w:hAnsi="Arial" w:cs="Arial"/>
          <w:sz w:val="24"/>
          <w:szCs w:val="24"/>
        </w:rPr>
        <w:t>S</w:t>
      </w:r>
      <w:r w:rsidR="00A3521E" w:rsidRPr="0060347A">
        <w:rPr>
          <w:rFonts w:ascii="Arial" w:hAnsi="Arial" w:cs="Arial"/>
          <w:sz w:val="24"/>
          <w:szCs w:val="24"/>
        </w:rPr>
        <w:t>terile eye pads</w:t>
      </w:r>
    </w:p>
    <w:p w14:paraId="0B4725D3" w14:textId="77777777" w:rsidR="00A3521E" w:rsidRPr="0060347A" w:rsidRDefault="00A3521E" w:rsidP="0060347A">
      <w:pPr>
        <w:pStyle w:val="ListParagraph"/>
        <w:numPr>
          <w:ilvl w:val="0"/>
          <w:numId w:val="25"/>
        </w:numPr>
        <w:ind w:left="993" w:hanging="426"/>
        <w:rPr>
          <w:rFonts w:ascii="Arial" w:hAnsi="Arial" w:cs="Arial"/>
          <w:sz w:val="24"/>
          <w:szCs w:val="24"/>
        </w:rPr>
      </w:pPr>
      <w:r w:rsidRPr="0060347A">
        <w:rPr>
          <w:rFonts w:ascii="Arial" w:hAnsi="Arial" w:cs="Arial"/>
          <w:sz w:val="24"/>
          <w:szCs w:val="24"/>
        </w:rPr>
        <w:t>6 triangular bandages (individually wrapped)</w:t>
      </w:r>
    </w:p>
    <w:p w14:paraId="0B70500F" w14:textId="77777777" w:rsidR="00A3521E" w:rsidRPr="0060347A" w:rsidRDefault="00A3521E" w:rsidP="0060347A">
      <w:pPr>
        <w:pStyle w:val="ListParagraph"/>
        <w:numPr>
          <w:ilvl w:val="0"/>
          <w:numId w:val="25"/>
        </w:numPr>
        <w:ind w:left="993" w:hanging="426"/>
        <w:rPr>
          <w:rFonts w:ascii="Arial" w:hAnsi="Arial" w:cs="Arial"/>
          <w:sz w:val="24"/>
          <w:szCs w:val="24"/>
        </w:rPr>
      </w:pPr>
      <w:r w:rsidRPr="0060347A">
        <w:rPr>
          <w:rFonts w:ascii="Arial" w:hAnsi="Arial" w:cs="Arial"/>
          <w:sz w:val="24"/>
          <w:szCs w:val="24"/>
        </w:rPr>
        <w:t>6 safety pins</w:t>
      </w:r>
    </w:p>
    <w:p w14:paraId="3ED183DF" w14:textId="77777777" w:rsidR="00A3521E" w:rsidRPr="0060347A" w:rsidRDefault="00A3521E" w:rsidP="0060347A">
      <w:pPr>
        <w:pStyle w:val="ListParagraph"/>
        <w:numPr>
          <w:ilvl w:val="0"/>
          <w:numId w:val="25"/>
        </w:numPr>
        <w:ind w:left="993" w:hanging="426"/>
        <w:rPr>
          <w:rFonts w:ascii="Arial" w:hAnsi="Arial" w:cs="Arial"/>
          <w:sz w:val="24"/>
          <w:szCs w:val="24"/>
        </w:rPr>
      </w:pPr>
      <w:r w:rsidRPr="0060347A">
        <w:rPr>
          <w:rFonts w:ascii="Arial" w:hAnsi="Arial" w:cs="Arial"/>
          <w:sz w:val="24"/>
          <w:szCs w:val="24"/>
        </w:rPr>
        <w:t>10 individually wrapped wipes</w:t>
      </w:r>
    </w:p>
    <w:p w14:paraId="41391169" w14:textId="77777777" w:rsidR="0060347A" w:rsidRDefault="00A3521E" w:rsidP="0060347A">
      <w:pPr>
        <w:pStyle w:val="ListParagraph"/>
        <w:numPr>
          <w:ilvl w:val="0"/>
          <w:numId w:val="25"/>
        </w:numPr>
        <w:ind w:left="993" w:hanging="426"/>
        <w:rPr>
          <w:rFonts w:ascii="Arial" w:hAnsi="Arial" w:cs="Arial"/>
          <w:sz w:val="24"/>
          <w:szCs w:val="24"/>
        </w:rPr>
      </w:pPr>
      <w:r w:rsidRPr="0060347A">
        <w:rPr>
          <w:rFonts w:ascii="Arial" w:hAnsi="Arial" w:cs="Arial"/>
          <w:sz w:val="24"/>
          <w:szCs w:val="24"/>
        </w:rPr>
        <w:t>6 medium size individually wrapped wound dressings (12cm x 12cm)</w:t>
      </w:r>
    </w:p>
    <w:p w14:paraId="28FF6237" w14:textId="77B5B8E7" w:rsidR="00A3521E" w:rsidRPr="0060347A" w:rsidRDefault="0060347A" w:rsidP="0060347A">
      <w:pPr>
        <w:pStyle w:val="ListParagraph"/>
        <w:numPr>
          <w:ilvl w:val="0"/>
          <w:numId w:val="25"/>
        </w:numPr>
        <w:ind w:left="993" w:hanging="426"/>
        <w:rPr>
          <w:rFonts w:ascii="Arial" w:hAnsi="Arial" w:cs="Arial"/>
          <w:sz w:val="24"/>
          <w:szCs w:val="24"/>
        </w:rPr>
      </w:pPr>
      <w:r>
        <w:rPr>
          <w:rFonts w:ascii="Arial" w:hAnsi="Arial" w:cs="Arial"/>
          <w:sz w:val="24"/>
          <w:szCs w:val="24"/>
        </w:rPr>
        <w:t>L</w:t>
      </w:r>
      <w:r w:rsidR="00A3521E" w:rsidRPr="0060347A">
        <w:rPr>
          <w:rFonts w:ascii="Arial" w:hAnsi="Arial" w:cs="Arial"/>
          <w:sz w:val="24"/>
          <w:szCs w:val="24"/>
        </w:rPr>
        <w:t>arge size individually wrapped wound dressings (18cm x 18cm)</w:t>
      </w:r>
    </w:p>
    <w:p w14:paraId="6A323895" w14:textId="7B2F16D1" w:rsidR="00A3521E" w:rsidRPr="0060347A" w:rsidRDefault="0060347A" w:rsidP="0060347A">
      <w:pPr>
        <w:pStyle w:val="ListParagraph"/>
        <w:numPr>
          <w:ilvl w:val="0"/>
          <w:numId w:val="25"/>
        </w:numPr>
        <w:ind w:left="993" w:hanging="426"/>
        <w:rPr>
          <w:rFonts w:ascii="Arial" w:hAnsi="Arial" w:cs="Arial"/>
          <w:sz w:val="24"/>
          <w:szCs w:val="24"/>
        </w:rPr>
      </w:pPr>
      <w:r>
        <w:rPr>
          <w:rFonts w:ascii="Arial" w:hAnsi="Arial" w:cs="Arial"/>
          <w:sz w:val="24"/>
          <w:szCs w:val="24"/>
        </w:rPr>
        <w:t>P</w:t>
      </w:r>
      <w:r w:rsidR="00A3521E" w:rsidRPr="0060347A">
        <w:rPr>
          <w:rFonts w:ascii="Arial" w:hAnsi="Arial" w:cs="Arial"/>
          <w:sz w:val="24"/>
          <w:szCs w:val="24"/>
        </w:rPr>
        <w:t>airs of disposable gloves</w:t>
      </w:r>
    </w:p>
    <w:p w14:paraId="71B44FFB" w14:textId="77777777" w:rsidR="00A3521E" w:rsidRPr="0060347A" w:rsidRDefault="00A3521E" w:rsidP="0060347A">
      <w:pPr>
        <w:pStyle w:val="ListParagraph"/>
        <w:numPr>
          <w:ilvl w:val="0"/>
          <w:numId w:val="25"/>
        </w:numPr>
        <w:ind w:left="993" w:hanging="426"/>
        <w:rPr>
          <w:rFonts w:ascii="Arial" w:hAnsi="Arial" w:cs="Arial"/>
          <w:sz w:val="24"/>
          <w:szCs w:val="24"/>
        </w:rPr>
      </w:pPr>
      <w:r w:rsidRPr="0060347A">
        <w:rPr>
          <w:rFonts w:ascii="Arial" w:hAnsi="Arial" w:cs="Arial"/>
          <w:sz w:val="24"/>
          <w:szCs w:val="24"/>
        </w:rPr>
        <w:t>Sterile eye solution</w:t>
      </w:r>
    </w:p>
    <w:p w14:paraId="2D6D3D35" w14:textId="77777777" w:rsidR="00A3521E" w:rsidRPr="00E636FB" w:rsidRDefault="00A3521E" w:rsidP="0060347A">
      <w:pPr>
        <w:ind w:left="993" w:hanging="426"/>
        <w:rPr>
          <w:rFonts w:ascii="Arial" w:hAnsi="Arial" w:cs="Arial"/>
          <w:sz w:val="24"/>
          <w:szCs w:val="24"/>
        </w:rPr>
      </w:pPr>
    </w:p>
    <w:p w14:paraId="52D1D8D1" w14:textId="01036EAC" w:rsidR="00A3521E" w:rsidRPr="00E636FB" w:rsidRDefault="00C61C5D" w:rsidP="000907C7">
      <w:pPr>
        <w:ind w:left="644" w:hanging="644"/>
        <w:rPr>
          <w:rFonts w:ascii="Arial" w:hAnsi="Arial" w:cs="Arial"/>
          <w:sz w:val="24"/>
          <w:szCs w:val="24"/>
        </w:rPr>
      </w:pPr>
      <w:r w:rsidRPr="00E636FB">
        <w:rPr>
          <w:rFonts w:ascii="Arial" w:hAnsi="Arial" w:cs="Arial"/>
          <w:sz w:val="24"/>
          <w:szCs w:val="24"/>
        </w:rPr>
        <w:t>2</w:t>
      </w:r>
      <w:r w:rsidR="0060347A">
        <w:rPr>
          <w:rFonts w:ascii="Arial" w:hAnsi="Arial" w:cs="Arial"/>
          <w:sz w:val="24"/>
          <w:szCs w:val="24"/>
        </w:rPr>
        <w:t>1</w:t>
      </w:r>
      <w:r w:rsidRPr="00E636FB">
        <w:rPr>
          <w:rFonts w:ascii="Arial" w:hAnsi="Arial" w:cs="Arial"/>
          <w:sz w:val="24"/>
          <w:szCs w:val="24"/>
        </w:rPr>
        <w:t>.1</w:t>
      </w:r>
      <w:r w:rsidR="005566F4" w:rsidRPr="00E636FB">
        <w:rPr>
          <w:rFonts w:ascii="Arial" w:hAnsi="Arial" w:cs="Arial"/>
          <w:sz w:val="24"/>
          <w:szCs w:val="24"/>
        </w:rPr>
        <w:tab/>
      </w:r>
      <w:r w:rsidR="00A3521E" w:rsidRPr="00E636FB">
        <w:rPr>
          <w:rFonts w:ascii="Arial" w:hAnsi="Arial" w:cs="Arial"/>
          <w:sz w:val="24"/>
          <w:szCs w:val="24"/>
        </w:rPr>
        <w:t>Those who work off site or travel on behalf of SMBC (company car drivers) can be provided with a personal/travel first aid kit. However, this is not a legal requirement.</w:t>
      </w:r>
    </w:p>
    <w:p w14:paraId="5777BD77" w14:textId="58F98875" w:rsidR="0060347A" w:rsidRDefault="0060347A">
      <w:pPr>
        <w:rPr>
          <w:rFonts w:ascii="Arial" w:hAnsi="Arial" w:cs="Arial"/>
          <w:sz w:val="24"/>
          <w:szCs w:val="24"/>
        </w:rPr>
      </w:pPr>
    </w:p>
    <w:p w14:paraId="57EA4288" w14:textId="77777777" w:rsidR="00A3521E" w:rsidRPr="00E636FB" w:rsidRDefault="00A3521E" w:rsidP="000907C7">
      <w:pPr>
        <w:ind w:left="644"/>
        <w:rPr>
          <w:rFonts w:ascii="Arial" w:hAnsi="Arial" w:cs="Arial"/>
          <w:sz w:val="24"/>
          <w:szCs w:val="24"/>
        </w:rPr>
      </w:pPr>
    </w:p>
    <w:p w14:paraId="27AC5B85" w14:textId="11C45EAC" w:rsidR="00A3521E" w:rsidRPr="0060347A" w:rsidRDefault="005566F4" w:rsidP="0060347A">
      <w:pPr>
        <w:pStyle w:val="HeadingJJ"/>
        <w:numPr>
          <w:ilvl w:val="0"/>
          <w:numId w:val="0"/>
        </w:numPr>
        <w:tabs>
          <w:tab w:val="left" w:pos="567"/>
        </w:tabs>
        <w:rPr>
          <w:color w:val="008080"/>
          <w:sz w:val="24"/>
          <w:szCs w:val="24"/>
        </w:rPr>
      </w:pPr>
      <w:bookmarkStart w:id="26" w:name="_Toc89160064"/>
      <w:r w:rsidRPr="0060347A">
        <w:rPr>
          <w:color w:val="008080"/>
          <w:sz w:val="24"/>
          <w:szCs w:val="24"/>
        </w:rPr>
        <w:t>2</w:t>
      </w:r>
      <w:r w:rsidR="0060347A">
        <w:rPr>
          <w:color w:val="008080"/>
          <w:sz w:val="24"/>
          <w:szCs w:val="24"/>
        </w:rPr>
        <w:t>2</w:t>
      </w:r>
      <w:r w:rsidR="001B20FC" w:rsidRPr="0060347A">
        <w:rPr>
          <w:color w:val="008080"/>
          <w:sz w:val="24"/>
          <w:szCs w:val="24"/>
        </w:rPr>
        <w:t>.0</w:t>
      </w:r>
      <w:r w:rsidR="001B20FC" w:rsidRPr="0060347A">
        <w:rPr>
          <w:color w:val="008080"/>
          <w:sz w:val="24"/>
          <w:szCs w:val="24"/>
        </w:rPr>
        <w:tab/>
      </w:r>
      <w:r w:rsidR="00A3521E" w:rsidRPr="0060347A">
        <w:rPr>
          <w:color w:val="008080"/>
          <w:sz w:val="24"/>
          <w:szCs w:val="24"/>
        </w:rPr>
        <w:t>Defibrillators</w:t>
      </w:r>
      <w:bookmarkEnd w:id="26"/>
    </w:p>
    <w:p w14:paraId="1A3FB644" w14:textId="77777777" w:rsidR="00A3521E" w:rsidRPr="00E636FB" w:rsidRDefault="00A3521E" w:rsidP="000907C7">
      <w:pPr>
        <w:ind w:left="644"/>
        <w:rPr>
          <w:rFonts w:ascii="Arial" w:hAnsi="Arial" w:cs="Arial"/>
          <w:b/>
          <w:sz w:val="24"/>
          <w:szCs w:val="24"/>
        </w:rPr>
      </w:pPr>
    </w:p>
    <w:p w14:paraId="194003FB" w14:textId="3B81DFE1" w:rsidR="00A3521E" w:rsidRPr="00E636FB" w:rsidRDefault="005566F4" w:rsidP="0060347A">
      <w:pPr>
        <w:ind w:left="567" w:hanging="567"/>
        <w:rPr>
          <w:rFonts w:ascii="Arial" w:hAnsi="Arial" w:cs="Arial"/>
          <w:sz w:val="24"/>
          <w:szCs w:val="24"/>
        </w:rPr>
      </w:pPr>
      <w:r w:rsidRPr="00E636FB">
        <w:rPr>
          <w:rFonts w:ascii="Arial" w:hAnsi="Arial" w:cs="Arial"/>
          <w:sz w:val="24"/>
          <w:szCs w:val="24"/>
        </w:rPr>
        <w:t>2</w:t>
      </w:r>
      <w:r w:rsidR="0060347A">
        <w:rPr>
          <w:rFonts w:ascii="Arial" w:hAnsi="Arial" w:cs="Arial"/>
          <w:sz w:val="24"/>
          <w:szCs w:val="24"/>
        </w:rPr>
        <w:t>2</w:t>
      </w:r>
      <w:r w:rsidR="003C0392" w:rsidRPr="00E636FB">
        <w:rPr>
          <w:rFonts w:ascii="Arial" w:hAnsi="Arial" w:cs="Arial"/>
          <w:sz w:val="24"/>
          <w:szCs w:val="24"/>
        </w:rPr>
        <w:t>.1</w:t>
      </w:r>
      <w:r w:rsidR="003C0392" w:rsidRPr="00E636FB">
        <w:rPr>
          <w:rFonts w:ascii="Arial" w:hAnsi="Arial" w:cs="Arial"/>
          <w:sz w:val="24"/>
          <w:szCs w:val="24"/>
        </w:rPr>
        <w:tab/>
      </w:r>
      <w:r w:rsidR="00A3521E" w:rsidRPr="00E636FB">
        <w:rPr>
          <w:rFonts w:ascii="Arial" w:hAnsi="Arial" w:cs="Arial"/>
          <w:sz w:val="24"/>
          <w:szCs w:val="24"/>
        </w:rPr>
        <w:t>Defibrillators must be checked every month by a first aider, to ensure that they are in the correct locations, fully operationally and ready to use. The expiry date on the battery and the pads must also be checked and replacements ordered as required.</w:t>
      </w:r>
    </w:p>
    <w:p w14:paraId="0EE502BD" w14:textId="77777777" w:rsidR="005A6A27" w:rsidRPr="00E636FB" w:rsidRDefault="005A6A27" w:rsidP="0060347A">
      <w:pPr>
        <w:tabs>
          <w:tab w:val="num" w:pos="1701"/>
        </w:tabs>
        <w:ind w:left="567" w:hanging="567"/>
        <w:rPr>
          <w:rFonts w:ascii="Arial" w:hAnsi="Arial" w:cs="Arial"/>
          <w:sz w:val="24"/>
          <w:szCs w:val="24"/>
        </w:rPr>
      </w:pPr>
    </w:p>
    <w:p w14:paraId="24201318" w14:textId="5B7F3DC8" w:rsidR="001B20FC" w:rsidRPr="0060347A" w:rsidRDefault="001B20FC" w:rsidP="0060347A">
      <w:pPr>
        <w:pStyle w:val="HeadingJJ"/>
        <w:numPr>
          <w:ilvl w:val="0"/>
          <w:numId w:val="0"/>
        </w:numPr>
        <w:ind w:left="567" w:hanging="567"/>
        <w:rPr>
          <w:color w:val="008080"/>
          <w:sz w:val="24"/>
          <w:szCs w:val="24"/>
        </w:rPr>
      </w:pPr>
      <w:bookmarkStart w:id="27" w:name="_Toc89160065"/>
      <w:r w:rsidRPr="0060347A">
        <w:rPr>
          <w:color w:val="008080"/>
          <w:sz w:val="24"/>
          <w:szCs w:val="24"/>
        </w:rPr>
        <w:t>2</w:t>
      </w:r>
      <w:r w:rsidR="0060347A">
        <w:rPr>
          <w:color w:val="008080"/>
          <w:sz w:val="24"/>
          <w:szCs w:val="24"/>
        </w:rPr>
        <w:t>3</w:t>
      </w:r>
      <w:r w:rsidRPr="0060347A">
        <w:rPr>
          <w:color w:val="008080"/>
          <w:sz w:val="24"/>
          <w:szCs w:val="24"/>
        </w:rPr>
        <w:t>.0</w:t>
      </w:r>
      <w:r w:rsidRPr="0060347A">
        <w:rPr>
          <w:color w:val="008080"/>
          <w:sz w:val="24"/>
          <w:szCs w:val="24"/>
        </w:rPr>
        <w:tab/>
        <w:t>Communication</w:t>
      </w:r>
      <w:r w:rsidR="00742F55" w:rsidRPr="0060347A">
        <w:rPr>
          <w:color w:val="008080"/>
          <w:sz w:val="24"/>
          <w:szCs w:val="24"/>
        </w:rPr>
        <w:t xml:space="preserve"> and Information for Staff, Visitors</w:t>
      </w:r>
      <w:r w:rsidR="00E25F5D">
        <w:rPr>
          <w:color w:val="008080"/>
          <w:sz w:val="24"/>
          <w:szCs w:val="24"/>
        </w:rPr>
        <w:t xml:space="preserve"> and Contractors</w:t>
      </w:r>
      <w:bookmarkEnd w:id="27"/>
    </w:p>
    <w:p w14:paraId="4D2318C7" w14:textId="77777777" w:rsidR="00742F55" w:rsidRPr="00E636FB" w:rsidRDefault="00742F55" w:rsidP="0060347A">
      <w:pPr>
        <w:ind w:left="567" w:hanging="567"/>
        <w:rPr>
          <w:rFonts w:ascii="Arial" w:hAnsi="Arial" w:cs="Arial"/>
          <w:sz w:val="24"/>
          <w:szCs w:val="24"/>
        </w:rPr>
      </w:pPr>
    </w:p>
    <w:p w14:paraId="7073999C" w14:textId="44630D40" w:rsidR="00742F55" w:rsidRPr="00E636FB" w:rsidRDefault="003C0392" w:rsidP="0060347A">
      <w:pPr>
        <w:ind w:left="567" w:hanging="567"/>
        <w:rPr>
          <w:rFonts w:ascii="Arial" w:hAnsi="Arial" w:cs="Arial"/>
          <w:sz w:val="24"/>
          <w:szCs w:val="24"/>
        </w:rPr>
      </w:pPr>
      <w:r w:rsidRPr="00E636FB">
        <w:rPr>
          <w:rFonts w:ascii="Arial" w:hAnsi="Arial" w:cs="Arial"/>
          <w:sz w:val="24"/>
          <w:szCs w:val="24"/>
        </w:rPr>
        <w:t>2</w:t>
      </w:r>
      <w:r w:rsidR="0060347A">
        <w:rPr>
          <w:rFonts w:ascii="Arial" w:hAnsi="Arial" w:cs="Arial"/>
          <w:sz w:val="24"/>
          <w:szCs w:val="24"/>
        </w:rPr>
        <w:t>3</w:t>
      </w:r>
      <w:r w:rsidRPr="00E636FB">
        <w:rPr>
          <w:rFonts w:ascii="Arial" w:hAnsi="Arial" w:cs="Arial"/>
          <w:sz w:val="24"/>
          <w:szCs w:val="24"/>
        </w:rPr>
        <w:t>.1</w:t>
      </w:r>
      <w:r w:rsidRPr="00E636FB">
        <w:rPr>
          <w:rFonts w:ascii="Arial" w:hAnsi="Arial" w:cs="Arial"/>
          <w:sz w:val="24"/>
          <w:szCs w:val="24"/>
        </w:rPr>
        <w:tab/>
      </w:r>
      <w:r w:rsidR="001B20FC" w:rsidRPr="00E636FB">
        <w:rPr>
          <w:rFonts w:ascii="Arial" w:hAnsi="Arial" w:cs="Arial"/>
          <w:sz w:val="24"/>
          <w:szCs w:val="24"/>
        </w:rPr>
        <w:t xml:space="preserve">All arrangements for First Aid must be brought to the attention of all employees. For visitors and </w:t>
      </w:r>
      <w:r w:rsidR="001B20FC" w:rsidRPr="00E636FB">
        <w:rPr>
          <w:rFonts w:ascii="Arial" w:hAnsi="Arial" w:cs="Arial"/>
          <w:bCs/>
          <w:sz w:val="24"/>
          <w:szCs w:val="24"/>
        </w:rPr>
        <w:t>contractors,</w:t>
      </w:r>
      <w:r w:rsidR="001B20FC" w:rsidRPr="00E636FB">
        <w:rPr>
          <w:rFonts w:ascii="Arial" w:hAnsi="Arial" w:cs="Arial"/>
          <w:sz w:val="24"/>
          <w:szCs w:val="24"/>
        </w:rPr>
        <w:t xml:space="preserve"> it is important that they are aware of local arrangements as well.</w:t>
      </w:r>
      <w:r w:rsidR="00742F55" w:rsidRPr="00E636FB">
        <w:rPr>
          <w:rFonts w:ascii="Arial" w:hAnsi="Arial" w:cs="Arial"/>
          <w:sz w:val="24"/>
          <w:szCs w:val="24"/>
        </w:rPr>
        <w:t xml:space="preserve"> This should include the location of equipment, facilities and first-aid personnel, and the procedures for monitoring and reviewing the first-aid needs</w:t>
      </w:r>
      <w:r w:rsidR="00A66B89">
        <w:rPr>
          <w:rFonts w:ascii="Arial" w:hAnsi="Arial" w:cs="Arial"/>
          <w:sz w:val="24"/>
          <w:szCs w:val="24"/>
        </w:rPr>
        <w:t xml:space="preserve"> of the business</w:t>
      </w:r>
      <w:r w:rsidR="00742F55" w:rsidRPr="00E636FB">
        <w:rPr>
          <w:rFonts w:ascii="Arial" w:hAnsi="Arial" w:cs="Arial"/>
          <w:sz w:val="24"/>
          <w:szCs w:val="24"/>
        </w:rPr>
        <w:t>.</w:t>
      </w:r>
    </w:p>
    <w:p w14:paraId="3F2C4936" w14:textId="77777777" w:rsidR="00742F55" w:rsidRPr="00E636FB" w:rsidRDefault="00742F55" w:rsidP="0060347A">
      <w:pPr>
        <w:ind w:left="567" w:hanging="567"/>
        <w:rPr>
          <w:rFonts w:ascii="Arial" w:hAnsi="Arial" w:cs="Arial"/>
          <w:sz w:val="24"/>
          <w:szCs w:val="24"/>
        </w:rPr>
      </w:pPr>
    </w:p>
    <w:p w14:paraId="7D8954E9" w14:textId="67123928" w:rsidR="001B20FC" w:rsidRPr="00E636FB" w:rsidRDefault="003C0392" w:rsidP="0060347A">
      <w:pPr>
        <w:ind w:left="567" w:hanging="567"/>
        <w:rPr>
          <w:rFonts w:ascii="Arial" w:hAnsi="Arial" w:cs="Arial"/>
          <w:sz w:val="24"/>
          <w:szCs w:val="24"/>
        </w:rPr>
      </w:pPr>
      <w:r w:rsidRPr="00E636FB">
        <w:rPr>
          <w:rFonts w:ascii="Arial" w:hAnsi="Arial" w:cs="Arial"/>
          <w:sz w:val="24"/>
          <w:szCs w:val="24"/>
        </w:rPr>
        <w:t>2</w:t>
      </w:r>
      <w:r w:rsidR="0060347A">
        <w:rPr>
          <w:rFonts w:ascii="Arial" w:hAnsi="Arial" w:cs="Arial"/>
          <w:sz w:val="24"/>
          <w:szCs w:val="24"/>
        </w:rPr>
        <w:t>3</w:t>
      </w:r>
      <w:r w:rsidRPr="00E636FB">
        <w:rPr>
          <w:rFonts w:ascii="Arial" w:hAnsi="Arial" w:cs="Arial"/>
          <w:sz w:val="24"/>
          <w:szCs w:val="24"/>
        </w:rPr>
        <w:t>.2</w:t>
      </w:r>
      <w:r w:rsidRPr="00E636FB">
        <w:rPr>
          <w:rFonts w:ascii="Arial" w:hAnsi="Arial" w:cs="Arial"/>
          <w:sz w:val="24"/>
          <w:szCs w:val="24"/>
        </w:rPr>
        <w:tab/>
      </w:r>
      <w:r w:rsidR="001B20FC" w:rsidRPr="00E636FB">
        <w:rPr>
          <w:rFonts w:ascii="Arial" w:hAnsi="Arial" w:cs="Arial"/>
          <w:sz w:val="24"/>
          <w:szCs w:val="24"/>
        </w:rPr>
        <w:t xml:space="preserve">In the event of an incident requiring First Aid, procedures should be in place to ensure immediate notification and release of a First Aider. </w:t>
      </w:r>
    </w:p>
    <w:p w14:paraId="32B62320" w14:textId="106E4ED5" w:rsidR="00742F55" w:rsidRPr="00E636FB" w:rsidRDefault="00742F55" w:rsidP="0060347A">
      <w:pPr>
        <w:ind w:left="567" w:hanging="567"/>
        <w:rPr>
          <w:rFonts w:ascii="Arial" w:hAnsi="Arial" w:cs="Arial"/>
          <w:sz w:val="24"/>
          <w:szCs w:val="24"/>
        </w:rPr>
      </w:pPr>
    </w:p>
    <w:p w14:paraId="489E77BF" w14:textId="2AB12A46" w:rsidR="00742F55" w:rsidRPr="00E636FB" w:rsidRDefault="003C0392" w:rsidP="0060347A">
      <w:pPr>
        <w:autoSpaceDE w:val="0"/>
        <w:autoSpaceDN w:val="0"/>
        <w:adjustRightInd w:val="0"/>
        <w:ind w:left="567" w:hanging="567"/>
        <w:rPr>
          <w:rFonts w:ascii="Arial" w:hAnsi="Arial" w:cs="Arial"/>
          <w:sz w:val="24"/>
          <w:szCs w:val="24"/>
          <w:lang w:val="en-GB" w:eastAsia="en-GB"/>
        </w:rPr>
      </w:pPr>
      <w:r w:rsidRPr="00E636FB">
        <w:rPr>
          <w:rFonts w:ascii="Arial" w:hAnsi="Arial" w:cs="Arial"/>
          <w:sz w:val="24"/>
          <w:szCs w:val="24"/>
          <w:lang w:val="en-GB" w:eastAsia="en-GB"/>
        </w:rPr>
        <w:t>2</w:t>
      </w:r>
      <w:r w:rsidR="0060347A">
        <w:rPr>
          <w:rFonts w:ascii="Arial" w:hAnsi="Arial" w:cs="Arial"/>
          <w:sz w:val="24"/>
          <w:szCs w:val="24"/>
          <w:lang w:val="en-GB" w:eastAsia="en-GB"/>
        </w:rPr>
        <w:t>3</w:t>
      </w:r>
      <w:r w:rsidRPr="00E636FB">
        <w:rPr>
          <w:rFonts w:ascii="Arial" w:hAnsi="Arial" w:cs="Arial"/>
          <w:sz w:val="24"/>
          <w:szCs w:val="24"/>
          <w:lang w:val="en-GB" w:eastAsia="en-GB"/>
        </w:rPr>
        <w:t>.3</w:t>
      </w:r>
      <w:r w:rsidRPr="00E636FB">
        <w:rPr>
          <w:rFonts w:ascii="Arial" w:hAnsi="Arial" w:cs="Arial"/>
          <w:sz w:val="24"/>
          <w:szCs w:val="24"/>
          <w:lang w:val="en-GB" w:eastAsia="en-GB"/>
        </w:rPr>
        <w:tab/>
      </w:r>
      <w:r w:rsidR="00742F55" w:rsidRPr="00E636FB">
        <w:rPr>
          <w:rFonts w:ascii="Arial" w:hAnsi="Arial" w:cs="Arial"/>
          <w:sz w:val="24"/>
          <w:szCs w:val="24"/>
          <w:lang w:val="en-GB" w:eastAsia="en-GB"/>
        </w:rPr>
        <w:t>A simple method of keeping staff and pupils informed is by displaying first-aid notices in staff/common rooms. The information should be clear and easily understood.</w:t>
      </w:r>
    </w:p>
    <w:p w14:paraId="0264A458" w14:textId="77777777" w:rsidR="00742F55" w:rsidRPr="00E636FB" w:rsidRDefault="00742F55" w:rsidP="0060347A">
      <w:pPr>
        <w:autoSpaceDE w:val="0"/>
        <w:autoSpaceDN w:val="0"/>
        <w:adjustRightInd w:val="0"/>
        <w:ind w:left="567" w:hanging="567"/>
        <w:rPr>
          <w:rFonts w:ascii="Arial" w:hAnsi="Arial" w:cs="Arial"/>
          <w:b/>
          <w:bCs/>
          <w:sz w:val="24"/>
          <w:szCs w:val="24"/>
          <w:lang w:val="en-GB" w:eastAsia="en-GB"/>
        </w:rPr>
      </w:pPr>
    </w:p>
    <w:p w14:paraId="6A018228" w14:textId="515D0CDB" w:rsidR="00742F55" w:rsidRPr="00E636FB" w:rsidRDefault="005566F4" w:rsidP="0060347A">
      <w:pPr>
        <w:autoSpaceDE w:val="0"/>
        <w:autoSpaceDN w:val="0"/>
        <w:adjustRightInd w:val="0"/>
        <w:ind w:left="567" w:hanging="567"/>
        <w:rPr>
          <w:rFonts w:ascii="Arial" w:hAnsi="Arial" w:cs="Arial"/>
          <w:sz w:val="24"/>
          <w:szCs w:val="24"/>
          <w:lang w:val="en-GB" w:eastAsia="en-GB"/>
        </w:rPr>
      </w:pPr>
      <w:r w:rsidRPr="00E636FB">
        <w:rPr>
          <w:rFonts w:ascii="Arial" w:hAnsi="Arial" w:cs="Arial"/>
          <w:sz w:val="24"/>
          <w:szCs w:val="24"/>
          <w:lang w:val="en-GB" w:eastAsia="en-GB"/>
        </w:rPr>
        <w:t>2</w:t>
      </w:r>
      <w:r w:rsidR="0060347A">
        <w:rPr>
          <w:rFonts w:ascii="Arial" w:hAnsi="Arial" w:cs="Arial"/>
          <w:sz w:val="24"/>
          <w:szCs w:val="24"/>
          <w:lang w:val="en-GB" w:eastAsia="en-GB"/>
        </w:rPr>
        <w:t>3</w:t>
      </w:r>
      <w:r w:rsidRPr="00E636FB">
        <w:rPr>
          <w:rFonts w:ascii="Arial" w:hAnsi="Arial" w:cs="Arial"/>
          <w:sz w:val="24"/>
          <w:szCs w:val="24"/>
          <w:lang w:val="en-GB" w:eastAsia="en-GB"/>
        </w:rPr>
        <w:t>.4</w:t>
      </w:r>
      <w:r w:rsidRPr="00E636FB">
        <w:rPr>
          <w:rFonts w:ascii="Arial" w:hAnsi="Arial" w:cs="Arial"/>
          <w:sz w:val="24"/>
          <w:szCs w:val="24"/>
          <w:lang w:val="en-GB" w:eastAsia="en-GB"/>
        </w:rPr>
        <w:tab/>
      </w:r>
      <w:r w:rsidR="00742F55" w:rsidRPr="00E636FB">
        <w:rPr>
          <w:rFonts w:ascii="Arial" w:hAnsi="Arial" w:cs="Arial"/>
          <w:sz w:val="24"/>
          <w:szCs w:val="24"/>
          <w:lang w:val="en-GB" w:eastAsia="en-GB"/>
        </w:rPr>
        <w:t xml:space="preserve">Notices must be displayed in a prominent place, preferably at least one in each building if the </w:t>
      </w:r>
      <w:r w:rsidR="00E25F5D">
        <w:rPr>
          <w:rFonts w:ascii="Arial" w:hAnsi="Arial" w:cs="Arial"/>
          <w:sz w:val="24"/>
          <w:szCs w:val="24"/>
          <w:lang w:val="en-GB" w:eastAsia="en-GB"/>
        </w:rPr>
        <w:t>business</w:t>
      </w:r>
      <w:r w:rsidR="00742F55" w:rsidRPr="00E636FB">
        <w:rPr>
          <w:rFonts w:ascii="Arial" w:hAnsi="Arial" w:cs="Arial"/>
          <w:sz w:val="24"/>
          <w:szCs w:val="24"/>
          <w:lang w:val="en-GB" w:eastAsia="en-GB"/>
        </w:rPr>
        <w:t xml:space="preserve"> is on several sites.</w:t>
      </w:r>
    </w:p>
    <w:p w14:paraId="56EB2F98" w14:textId="77777777" w:rsidR="00742F55" w:rsidRPr="00E636FB" w:rsidRDefault="00742F55" w:rsidP="0060347A">
      <w:pPr>
        <w:autoSpaceDE w:val="0"/>
        <w:autoSpaceDN w:val="0"/>
        <w:adjustRightInd w:val="0"/>
        <w:ind w:left="567" w:hanging="567"/>
        <w:rPr>
          <w:rFonts w:ascii="Arial" w:hAnsi="Arial" w:cs="Arial"/>
          <w:b/>
          <w:bCs/>
          <w:sz w:val="24"/>
          <w:szCs w:val="24"/>
          <w:lang w:val="en-GB" w:eastAsia="en-GB"/>
        </w:rPr>
      </w:pPr>
    </w:p>
    <w:p w14:paraId="178DBCC1" w14:textId="4A5B7609" w:rsidR="00742F55" w:rsidRPr="00E636FB" w:rsidRDefault="005566F4" w:rsidP="0060347A">
      <w:pPr>
        <w:autoSpaceDE w:val="0"/>
        <w:autoSpaceDN w:val="0"/>
        <w:adjustRightInd w:val="0"/>
        <w:ind w:left="567" w:hanging="567"/>
        <w:rPr>
          <w:rFonts w:ascii="Arial" w:hAnsi="Arial" w:cs="Arial"/>
          <w:sz w:val="24"/>
          <w:szCs w:val="24"/>
          <w:lang w:val="en-GB" w:eastAsia="en-GB"/>
        </w:rPr>
      </w:pPr>
      <w:r w:rsidRPr="00E636FB">
        <w:rPr>
          <w:rFonts w:ascii="Arial" w:hAnsi="Arial" w:cs="Arial"/>
          <w:sz w:val="24"/>
          <w:szCs w:val="24"/>
          <w:lang w:val="en-GB" w:eastAsia="en-GB"/>
        </w:rPr>
        <w:t>2</w:t>
      </w:r>
      <w:r w:rsidR="0060347A">
        <w:rPr>
          <w:rFonts w:ascii="Arial" w:hAnsi="Arial" w:cs="Arial"/>
          <w:sz w:val="24"/>
          <w:szCs w:val="24"/>
          <w:lang w:val="en-GB" w:eastAsia="en-GB"/>
        </w:rPr>
        <w:t>3</w:t>
      </w:r>
      <w:r w:rsidRPr="00E636FB">
        <w:rPr>
          <w:rFonts w:ascii="Arial" w:hAnsi="Arial" w:cs="Arial"/>
          <w:sz w:val="24"/>
          <w:szCs w:val="24"/>
          <w:lang w:val="en-GB" w:eastAsia="en-GB"/>
        </w:rPr>
        <w:t>.5</w:t>
      </w:r>
      <w:r w:rsidRPr="00E636FB">
        <w:rPr>
          <w:rFonts w:ascii="Arial" w:hAnsi="Arial" w:cs="Arial"/>
          <w:sz w:val="24"/>
          <w:szCs w:val="24"/>
          <w:lang w:val="en-GB" w:eastAsia="en-GB"/>
        </w:rPr>
        <w:tab/>
      </w:r>
      <w:r w:rsidR="00742F55" w:rsidRPr="00E636FB">
        <w:rPr>
          <w:rFonts w:ascii="Arial" w:hAnsi="Arial" w:cs="Arial"/>
          <w:sz w:val="24"/>
          <w:szCs w:val="24"/>
          <w:lang w:val="en-GB" w:eastAsia="en-GB"/>
        </w:rPr>
        <w:t xml:space="preserve">Including first-aid information in induction programmes will help ensure that new staff are told about the first-aid arrangements. </w:t>
      </w:r>
    </w:p>
    <w:p w14:paraId="338EE61F" w14:textId="77777777" w:rsidR="00742F55" w:rsidRPr="00E636FB" w:rsidRDefault="00742F55" w:rsidP="0060347A">
      <w:pPr>
        <w:autoSpaceDE w:val="0"/>
        <w:autoSpaceDN w:val="0"/>
        <w:adjustRightInd w:val="0"/>
        <w:ind w:left="567" w:hanging="567"/>
        <w:rPr>
          <w:rFonts w:ascii="Arial" w:hAnsi="Arial" w:cs="Arial"/>
          <w:sz w:val="24"/>
          <w:szCs w:val="24"/>
          <w:lang w:val="en-GB" w:eastAsia="en-GB"/>
        </w:rPr>
      </w:pPr>
    </w:p>
    <w:p w14:paraId="0C1EFAF9" w14:textId="67263DFA" w:rsidR="00742F55" w:rsidRPr="00E636FB" w:rsidRDefault="005566F4" w:rsidP="0060347A">
      <w:pPr>
        <w:autoSpaceDE w:val="0"/>
        <w:autoSpaceDN w:val="0"/>
        <w:adjustRightInd w:val="0"/>
        <w:ind w:left="567" w:hanging="567"/>
        <w:rPr>
          <w:rFonts w:ascii="Arial" w:hAnsi="Arial" w:cs="Arial"/>
          <w:sz w:val="24"/>
          <w:szCs w:val="24"/>
          <w:lang w:val="en-GB" w:eastAsia="en-GB"/>
        </w:rPr>
      </w:pPr>
      <w:r w:rsidRPr="00E636FB">
        <w:rPr>
          <w:rFonts w:ascii="Arial" w:hAnsi="Arial" w:cs="Arial"/>
          <w:sz w:val="24"/>
          <w:szCs w:val="24"/>
          <w:lang w:val="en-GB" w:eastAsia="en-GB"/>
        </w:rPr>
        <w:t>2</w:t>
      </w:r>
      <w:r w:rsidR="0060347A">
        <w:rPr>
          <w:rFonts w:ascii="Arial" w:hAnsi="Arial" w:cs="Arial"/>
          <w:sz w:val="24"/>
          <w:szCs w:val="24"/>
          <w:lang w:val="en-GB" w:eastAsia="en-GB"/>
        </w:rPr>
        <w:t>3</w:t>
      </w:r>
      <w:r w:rsidRPr="00E636FB">
        <w:rPr>
          <w:rFonts w:ascii="Arial" w:hAnsi="Arial" w:cs="Arial"/>
          <w:sz w:val="24"/>
          <w:szCs w:val="24"/>
          <w:lang w:val="en-GB" w:eastAsia="en-GB"/>
        </w:rPr>
        <w:t>.6</w:t>
      </w:r>
      <w:r w:rsidRPr="00E636FB">
        <w:rPr>
          <w:rFonts w:ascii="Arial" w:hAnsi="Arial" w:cs="Arial"/>
          <w:sz w:val="24"/>
          <w:szCs w:val="24"/>
          <w:lang w:val="en-GB" w:eastAsia="en-GB"/>
        </w:rPr>
        <w:tab/>
      </w:r>
      <w:r w:rsidR="00742F55" w:rsidRPr="00E636FB">
        <w:rPr>
          <w:rFonts w:ascii="Arial" w:hAnsi="Arial" w:cs="Arial"/>
          <w:sz w:val="24"/>
          <w:szCs w:val="24"/>
          <w:lang w:val="en-GB" w:eastAsia="en-GB"/>
        </w:rPr>
        <w:t>It is also good practice to include such information in a staff handbook.</w:t>
      </w:r>
    </w:p>
    <w:p w14:paraId="27282F3F" w14:textId="77777777" w:rsidR="000F4520" w:rsidRPr="00E636FB" w:rsidRDefault="000F4520" w:rsidP="000907C7">
      <w:pPr>
        <w:autoSpaceDE w:val="0"/>
        <w:autoSpaceDN w:val="0"/>
        <w:adjustRightInd w:val="0"/>
        <w:rPr>
          <w:rFonts w:ascii="Arial" w:hAnsi="Arial" w:cs="Arial"/>
          <w:sz w:val="24"/>
          <w:szCs w:val="24"/>
          <w:lang w:val="en-GB" w:eastAsia="en-GB"/>
        </w:rPr>
      </w:pPr>
    </w:p>
    <w:p w14:paraId="4A1FECFC" w14:textId="0C4406EA" w:rsidR="000F7FBA" w:rsidRPr="00E636FB" w:rsidRDefault="000F7FBA" w:rsidP="000907C7">
      <w:pPr>
        <w:autoSpaceDE w:val="0"/>
        <w:autoSpaceDN w:val="0"/>
        <w:adjustRightInd w:val="0"/>
        <w:rPr>
          <w:rFonts w:ascii="Arial" w:hAnsi="Arial" w:cs="Arial"/>
          <w:sz w:val="24"/>
          <w:szCs w:val="24"/>
          <w:lang w:val="en-GB" w:eastAsia="en-GB"/>
        </w:rPr>
      </w:pPr>
    </w:p>
    <w:p w14:paraId="0E90AD8A" w14:textId="77777777" w:rsidR="0060347A" w:rsidRPr="00E636FB" w:rsidRDefault="0060347A" w:rsidP="000907C7">
      <w:pPr>
        <w:pStyle w:val="HeadingJJ"/>
        <w:numPr>
          <w:ilvl w:val="0"/>
          <w:numId w:val="0"/>
        </w:numPr>
        <w:ind w:left="567" w:hanging="567"/>
        <w:rPr>
          <w:color w:val="auto"/>
          <w:sz w:val="24"/>
          <w:szCs w:val="24"/>
        </w:rPr>
      </w:pPr>
      <w:bookmarkStart w:id="28" w:name="_Toc480813980"/>
    </w:p>
    <w:p w14:paraId="09365225" w14:textId="4BA971E0" w:rsidR="003C0392" w:rsidRPr="0060347A" w:rsidRDefault="003C0392" w:rsidP="0060347A">
      <w:pPr>
        <w:pStyle w:val="HeadingJJ"/>
        <w:numPr>
          <w:ilvl w:val="0"/>
          <w:numId w:val="0"/>
        </w:numPr>
        <w:tabs>
          <w:tab w:val="left" w:pos="567"/>
        </w:tabs>
        <w:ind w:left="567" w:hanging="567"/>
        <w:rPr>
          <w:b w:val="0"/>
          <w:color w:val="008080"/>
          <w:sz w:val="24"/>
          <w:szCs w:val="24"/>
        </w:rPr>
      </w:pPr>
      <w:bookmarkStart w:id="29" w:name="_Toc89160066"/>
      <w:r w:rsidRPr="0060347A">
        <w:rPr>
          <w:color w:val="008080"/>
          <w:sz w:val="24"/>
          <w:szCs w:val="24"/>
        </w:rPr>
        <w:t>2</w:t>
      </w:r>
      <w:r w:rsidR="00E44B48">
        <w:rPr>
          <w:color w:val="008080"/>
          <w:sz w:val="24"/>
          <w:szCs w:val="24"/>
        </w:rPr>
        <w:t>4</w:t>
      </w:r>
      <w:r w:rsidRPr="0060347A">
        <w:rPr>
          <w:color w:val="008080"/>
          <w:sz w:val="24"/>
          <w:szCs w:val="24"/>
        </w:rPr>
        <w:t>.0</w:t>
      </w:r>
      <w:r w:rsidRPr="0060347A">
        <w:rPr>
          <w:color w:val="008080"/>
          <w:sz w:val="24"/>
          <w:szCs w:val="24"/>
        </w:rPr>
        <w:tab/>
      </w:r>
      <w:r w:rsidRPr="0060347A">
        <w:rPr>
          <w:bCs/>
          <w:color w:val="008080"/>
          <w:sz w:val="24"/>
          <w:szCs w:val="24"/>
        </w:rPr>
        <w:t>First Aid Treatment Record Keeping</w:t>
      </w:r>
      <w:bookmarkEnd w:id="29"/>
    </w:p>
    <w:p w14:paraId="03FA1C67" w14:textId="77777777" w:rsidR="003C0392" w:rsidRPr="00E636FB" w:rsidRDefault="003C0392" w:rsidP="0060347A">
      <w:pPr>
        <w:tabs>
          <w:tab w:val="left" w:pos="567"/>
        </w:tabs>
        <w:ind w:left="567" w:hanging="567"/>
        <w:rPr>
          <w:rFonts w:ascii="Arial" w:hAnsi="Arial" w:cs="Arial"/>
          <w:sz w:val="24"/>
          <w:szCs w:val="24"/>
        </w:rPr>
      </w:pPr>
    </w:p>
    <w:p w14:paraId="4B9397F5" w14:textId="318C4226" w:rsidR="003C0392" w:rsidRDefault="003C0392" w:rsidP="0060347A">
      <w:pPr>
        <w:tabs>
          <w:tab w:val="left" w:pos="567"/>
        </w:tabs>
        <w:ind w:left="567" w:hanging="567"/>
        <w:rPr>
          <w:rFonts w:ascii="Arial" w:hAnsi="Arial" w:cs="Arial"/>
          <w:sz w:val="24"/>
          <w:szCs w:val="24"/>
        </w:rPr>
      </w:pPr>
      <w:r w:rsidRPr="00E636FB">
        <w:rPr>
          <w:rFonts w:ascii="Arial" w:hAnsi="Arial" w:cs="Arial"/>
          <w:sz w:val="24"/>
          <w:szCs w:val="24"/>
        </w:rPr>
        <w:t>2</w:t>
      </w:r>
      <w:r w:rsidR="00E44B48">
        <w:rPr>
          <w:rFonts w:ascii="Arial" w:hAnsi="Arial" w:cs="Arial"/>
          <w:sz w:val="24"/>
          <w:szCs w:val="24"/>
        </w:rPr>
        <w:t>4</w:t>
      </w:r>
      <w:r w:rsidRPr="00E636FB">
        <w:rPr>
          <w:rFonts w:ascii="Arial" w:hAnsi="Arial" w:cs="Arial"/>
          <w:sz w:val="24"/>
          <w:szCs w:val="24"/>
        </w:rPr>
        <w:t>.1</w:t>
      </w:r>
      <w:r w:rsidRPr="00E636FB">
        <w:rPr>
          <w:rFonts w:ascii="Arial" w:hAnsi="Arial" w:cs="Arial"/>
          <w:sz w:val="24"/>
          <w:szCs w:val="24"/>
        </w:rPr>
        <w:tab/>
        <w:t>A record should be kept of any first aid treatment given. The record should include:</w:t>
      </w:r>
    </w:p>
    <w:p w14:paraId="557C25C8" w14:textId="77777777" w:rsidR="00E44B48" w:rsidRPr="00E636FB" w:rsidRDefault="00E44B48" w:rsidP="0060347A">
      <w:pPr>
        <w:tabs>
          <w:tab w:val="left" w:pos="567"/>
        </w:tabs>
        <w:ind w:left="567" w:hanging="567"/>
        <w:rPr>
          <w:rFonts w:ascii="Arial" w:hAnsi="Arial" w:cs="Arial"/>
          <w:sz w:val="24"/>
          <w:szCs w:val="24"/>
        </w:rPr>
      </w:pPr>
    </w:p>
    <w:p w14:paraId="783974E8" w14:textId="77777777" w:rsidR="003C0392" w:rsidRPr="00E636FB" w:rsidRDefault="003C0392" w:rsidP="0060347A">
      <w:pPr>
        <w:pStyle w:val="Pa11"/>
        <w:numPr>
          <w:ilvl w:val="0"/>
          <w:numId w:val="17"/>
        </w:numPr>
        <w:spacing w:line="240" w:lineRule="auto"/>
        <w:ind w:left="993" w:hanging="426"/>
        <w:rPr>
          <w:rFonts w:ascii="Arial" w:hAnsi="Arial" w:cs="Arial"/>
        </w:rPr>
      </w:pPr>
      <w:r w:rsidRPr="00E636FB">
        <w:rPr>
          <w:rFonts w:ascii="Arial" w:hAnsi="Arial" w:cs="Arial"/>
        </w:rPr>
        <w:t>date, time and place of the incident</w:t>
      </w:r>
    </w:p>
    <w:p w14:paraId="4F46DF7E" w14:textId="77777777" w:rsidR="003C0392" w:rsidRPr="00E636FB" w:rsidRDefault="003C0392" w:rsidP="0060347A">
      <w:pPr>
        <w:pStyle w:val="Pa11"/>
        <w:numPr>
          <w:ilvl w:val="0"/>
          <w:numId w:val="17"/>
        </w:numPr>
        <w:spacing w:line="240" w:lineRule="auto"/>
        <w:ind w:left="993" w:hanging="426"/>
        <w:rPr>
          <w:rFonts w:ascii="Arial" w:hAnsi="Arial" w:cs="Arial"/>
        </w:rPr>
      </w:pPr>
      <w:r w:rsidRPr="00E636FB">
        <w:rPr>
          <w:rFonts w:ascii="Arial" w:hAnsi="Arial" w:cs="Arial"/>
        </w:rPr>
        <w:t>name and job of the injured or ill person</w:t>
      </w:r>
    </w:p>
    <w:p w14:paraId="6CF8BE4F" w14:textId="77777777" w:rsidR="003C0392" w:rsidRPr="00E636FB" w:rsidRDefault="003C0392" w:rsidP="0060347A">
      <w:pPr>
        <w:pStyle w:val="Pa11"/>
        <w:numPr>
          <w:ilvl w:val="0"/>
          <w:numId w:val="17"/>
        </w:numPr>
        <w:spacing w:line="240" w:lineRule="auto"/>
        <w:ind w:left="993" w:hanging="426"/>
        <w:rPr>
          <w:rFonts w:ascii="Arial" w:hAnsi="Arial" w:cs="Arial"/>
        </w:rPr>
      </w:pPr>
      <w:r w:rsidRPr="00E636FB">
        <w:rPr>
          <w:rFonts w:ascii="Arial" w:hAnsi="Arial" w:cs="Arial"/>
        </w:rPr>
        <w:t>details of the injury/illness and what first aid was given</w:t>
      </w:r>
    </w:p>
    <w:p w14:paraId="1DA9DF3A" w14:textId="77777777" w:rsidR="003C0392" w:rsidRPr="00E636FB" w:rsidRDefault="003C0392" w:rsidP="0060347A">
      <w:pPr>
        <w:pStyle w:val="Pa11"/>
        <w:numPr>
          <w:ilvl w:val="0"/>
          <w:numId w:val="17"/>
        </w:numPr>
        <w:spacing w:line="240" w:lineRule="auto"/>
        <w:ind w:left="993" w:hanging="426"/>
        <w:rPr>
          <w:rFonts w:ascii="Arial" w:hAnsi="Arial" w:cs="Arial"/>
        </w:rPr>
      </w:pPr>
      <w:r w:rsidRPr="00E636FB">
        <w:rPr>
          <w:rFonts w:ascii="Arial" w:hAnsi="Arial" w:cs="Arial"/>
        </w:rPr>
        <w:t>what happened to the person immediately afterwards (for example went back to work, went home, went to hospital)</w:t>
      </w:r>
    </w:p>
    <w:p w14:paraId="18E577BC" w14:textId="77777777" w:rsidR="003C0392" w:rsidRPr="00E636FB" w:rsidRDefault="003C0392" w:rsidP="0060347A">
      <w:pPr>
        <w:numPr>
          <w:ilvl w:val="0"/>
          <w:numId w:val="17"/>
        </w:numPr>
        <w:ind w:left="993" w:hanging="426"/>
        <w:rPr>
          <w:rFonts w:ascii="Arial" w:hAnsi="Arial" w:cs="Arial"/>
          <w:sz w:val="24"/>
          <w:szCs w:val="24"/>
        </w:rPr>
      </w:pPr>
      <w:r w:rsidRPr="00E636FB">
        <w:rPr>
          <w:rFonts w:ascii="Arial" w:hAnsi="Arial" w:cs="Arial"/>
          <w:sz w:val="24"/>
          <w:szCs w:val="24"/>
        </w:rPr>
        <w:t>name and signature of the first-aider or person dealing with the incident</w:t>
      </w:r>
    </w:p>
    <w:p w14:paraId="362F1B99" w14:textId="463D8D6C" w:rsidR="003C0392" w:rsidRPr="00E636FB" w:rsidRDefault="003C0392" w:rsidP="000907C7">
      <w:pPr>
        <w:rPr>
          <w:rFonts w:ascii="Arial" w:hAnsi="Arial" w:cs="Arial"/>
          <w:sz w:val="24"/>
          <w:szCs w:val="24"/>
        </w:rPr>
      </w:pPr>
    </w:p>
    <w:p w14:paraId="1CE5E22A" w14:textId="626C677A" w:rsidR="001D6668" w:rsidRDefault="003C0392" w:rsidP="000907C7">
      <w:pPr>
        <w:rPr>
          <w:rFonts w:ascii="Arial" w:hAnsi="Arial" w:cs="Arial"/>
          <w:sz w:val="24"/>
          <w:szCs w:val="24"/>
        </w:rPr>
      </w:pPr>
      <w:r w:rsidRPr="00E636FB">
        <w:rPr>
          <w:rFonts w:ascii="Arial" w:hAnsi="Arial" w:cs="Arial"/>
          <w:sz w:val="24"/>
          <w:szCs w:val="24"/>
        </w:rPr>
        <w:t>2</w:t>
      </w:r>
      <w:r w:rsidR="00E44B48">
        <w:rPr>
          <w:rFonts w:ascii="Arial" w:hAnsi="Arial" w:cs="Arial"/>
          <w:sz w:val="24"/>
          <w:szCs w:val="24"/>
        </w:rPr>
        <w:t>4</w:t>
      </w:r>
      <w:r w:rsidRPr="00E636FB">
        <w:rPr>
          <w:rFonts w:ascii="Arial" w:hAnsi="Arial" w:cs="Arial"/>
          <w:sz w:val="24"/>
          <w:szCs w:val="24"/>
        </w:rPr>
        <w:t>.2</w:t>
      </w:r>
      <w:r w:rsidRPr="00E636FB">
        <w:rPr>
          <w:rFonts w:ascii="Arial" w:hAnsi="Arial" w:cs="Arial"/>
          <w:sz w:val="24"/>
          <w:szCs w:val="24"/>
        </w:rPr>
        <w:tab/>
        <w:t xml:space="preserve">A simple example of a first aid treatment template is given </w:t>
      </w:r>
      <w:r w:rsidR="001D6668">
        <w:rPr>
          <w:rFonts w:ascii="Arial" w:hAnsi="Arial" w:cs="Arial"/>
          <w:sz w:val="24"/>
          <w:szCs w:val="24"/>
        </w:rPr>
        <w:t>overleaf</w:t>
      </w:r>
      <w:r w:rsidR="002D6AD6">
        <w:rPr>
          <w:rFonts w:ascii="Arial" w:hAnsi="Arial" w:cs="Arial"/>
          <w:sz w:val="24"/>
          <w:szCs w:val="24"/>
        </w:rPr>
        <w:t>:</w:t>
      </w:r>
    </w:p>
    <w:p w14:paraId="6C4B5779" w14:textId="77777777" w:rsidR="001D6668" w:rsidRDefault="001D6668">
      <w:pPr>
        <w:rPr>
          <w:rFonts w:ascii="Arial" w:hAnsi="Arial" w:cs="Arial"/>
          <w:sz w:val="24"/>
          <w:szCs w:val="24"/>
        </w:rPr>
      </w:pPr>
      <w:r>
        <w:rPr>
          <w:rFonts w:ascii="Arial" w:hAnsi="Arial" w:cs="Arial"/>
          <w:sz w:val="24"/>
          <w:szCs w:val="24"/>
        </w:rPr>
        <w:br w:type="page"/>
      </w:r>
    </w:p>
    <w:p w14:paraId="656B30C8" w14:textId="77777777" w:rsidR="005566F4" w:rsidRDefault="005566F4" w:rsidP="000907C7">
      <w:pPr>
        <w:rPr>
          <w:rFonts w:ascii="Arial" w:hAnsi="Arial" w:cs="Arial"/>
          <w:sz w:val="24"/>
          <w:szCs w:val="24"/>
        </w:rPr>
      </w:pPr>
    </w:p>
    <w:tbl>
      <w:tblPr>
        <w:tblW w:w="822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4"/>
      </w:tblGrid>
      <w:tr w:rsidR="001D6668" w:rsidRPr="00E636FB" w14:paraId="6C94BFE7" w14:textId="77777777" w:rsidTr="001D6668">
        <w:trPr>
          <w:trHeight w:val="419"/>
        </w:trPr>
        <w:tc>
          <w:tcPr>
            <w:tcW w:w="8224" w:type="dxa"/>
            <w:gridSpan w:val="2"/>
            <w:shd w:val="clear" w:color="auto" w:fill="F2F2F2" w:themeFill="background1" w:themeFillShade="F2"/>
            <w:vAlign w:val="center"/>
          </w:tcPr>
          <w:p w14:paraId="2765199F" w14:textId="4BA8047B" w:rsidR="001D6668" w:rsidRPr="001D6668" w:rsidRDefault="001D6668" w:rsidP="001D6668">
            <w:pPr>
              <w:jc w:val="center"/>
              <w:rPr>
                <w:rFonts w:ascii="Arial" w:hAnsi="Arial" w:cs="Arial"/>
                <w:b/>
                <w:bCs/>
                <w:sz w:val="24"/>
                <w:szCs w:val="24"/>
              </w:rPr>
            </w:pPr>
            <w:r w:rsidRPr="001D6668">
              <w:rPr>
                <w:rFonts w:ascii="Arial" w:hAnsi="Arial" w:cs="Arial"/>
                <w:b/>
                <w:bCs/>
                <w:sz w:val="24"/>
                <w:szCs w:val="24"/>
              </w:rPr>
              <w:t>First Aid Treatment Template</w:t>
            </w:r>
          </w:p>
        </w:tc>
      </w:tr>
      <w:tr w:rsidR="000907C7" w:rsidRPr="00E636FB" w14:paraId="1D5414A6" w14:textId="77777777" w:rsidTr="002D6AD6">
        <w:trPr>
          <w:trHeight w:val="737"/>
        </w:trPr>
        <w:tc>
          <w:tcPr>
            <w:tcW w:w="3260" w:type="dxa"/>
            <w:shd w:val="clear" w:color="auto" w:fill="auto"/>
            <w:vAlign w:val="center"/>
          </w:tcPr>
          <w:p w14:paraId="082B021C" w14:textId="77777777" w:rsidR="003C0392" w:rsidRPr="00E636FB" w:rsidRDefault="003C0392" w:rsidP="0060347A">
            <w:pPr>
              <w:rPr>
                <w:rFonts w:ascii="Arial" w:hAnsi="Arial" w:cs="Arial"/>
                <w:b/>
                <w:sz w:val="24"/>
                <w:szCs w:val="24"/>
              </w:rPr>
            </w:pPr>
            <w:r w:rsidRPr="00E636FB">
              <w:rPr>
                <w:rFonts w:ascii="Arial" w:hAnsi="Arial" w:cs="Arial"/>
                <w:b/>
                <w:sz w:val="24"/>
                <w:szCs w:val="24"/>
              </w:rPr>
              <w:t>Name of person requiring first aid</w:t>
            </w:r>
          </w:p>
        </w:tc>
        <w:tc>
          <w:tcPr>
            <w:tcW w:w="4964" w:type="dxa"/>
            <w:shd w:val="clear" w:color="auto" w:fill="auto"/>
            <w:vAlign w:val="center"/>
          </w:tcPr>
          <w:p w14:paraId="74FCB260" w14:textId="77777777" w:rsidR="003C0392" w:rsidRPr="00E636FB" w:rsidRDefault="003C0392" w:rsidP="0060347A">
            <w:pPr>
              <w:rPr>
                <w:rFonts w:ascii="Arial" w:hAnsi="Arial" w:cs="Arial"/>
                <w:b/>
                <w:sz w:val="24"/>
                <w:szCs w:val="24"/>
              </w:rPr>
            </w:pPr>
          </w:p>
        </w:tc>
      </w:tr>
      <w:tr w:rsidR="000907C7" w:rsidRPr="00E636FB" w14:paraId="17A0C179" w14:textId="77777777" w:rsidTr="002D6AD6">
        <w:trPr>
          <w:trHeight w:val="737"/>
        </w:trPr>
        <w:tc>
          <w:tcPr>
            <w:tcW w:w="3260" w:type="dxa"/>
            <w:shd w:val="clear" w:color="auto" w:fill="auto"/>
            <w:vAlign w:val="center"/>
          </w:tcPr>
          <w:p w14:paraId="3DA8DCE0" w14:textId="77777777" w:rsidR="003C0392" w:rsidRPr="00E636FB" w:rsidRDefault="003C0392" w:rsidP="0060347A">
            <w:pPr>
              <w:rPr>
                <w:rFonts w:ascii="Arial" w:hAnsi="Arial" w:cs="Arial"/>
                <w:b/>
                <w:sz w:val="24"/>
                <w:szCs w:val="24"/>
              </w:rPr>
            </w:pPr>
            <w:r w:rsidRPr="00E636FB">
              <w:rPr>
                <w:rFonts w:ascii="Arial" w:hAnsi="Arial" w:cs="Arial"/>
                <w:b/>
                <w:sz w:val="24"/>
                <w:szCs w:val="24"/>
              </w:rPr>
              <w:t>Date and time of treatment</w:t>
            </w:r>
          </w:p>
        </w:tc>
        <w:tc>
          <w:tcPr>
            <w:tcW w:w="4964" w:type="dxa"/>
            <w:shd w:val="clear" w:color="auto" w:fill="auto"/>
            <w:vAlign w:val="center"/>
          </w:tcPr>
          <w:p w14:paraId="122E5C89" w14:textId="77777777" w:rsidR="003C0392" w:rsidRPr="00E636FB" w:rsidRDefault="003C0392" w:rsidP="0060347A">
            <w:pPr>
              <w:rPr>
                <w:rFonts w:ascii="Arial" w:hAnsi="Arial" w:cs="Arial"/>
                <w:b/>
                <w:sz w:val="24"/>
                <w:szCs w:val="24"/>
              </w:rPr>
            </w:pPr>
          </w:p>
        </w:tc>
      </w:tr>
      <w:tr w:rsidR="000907C7" w:rsidRPr="00E636FB" w14:paraId="33A8C1A9" w14:textId="77777777" w:rsidTr="002D6AD6">
        <w:trPr>
          <w:trHeight w:val="737"/>
        </w:trPr>
        <w:tc>
          <w:tcPr>
            <w:tcW w:w="3260" w:type="dxa"/>
            <w:shd w:val="clear" w:color="auto" w:fill="auto"/>
            <w:vAlign w:val="center"/>
          </w:tcPr>
          <w:p w14:paraId="45B72612" w14:textId="77777777" w:rsidR="003C0392" w:rsidRPr="00E636FB" w:rsidRDefault="003C0392" w:rsidP="0060347A">
            <w:pPr>
              <w:rPr>
                <w:rFonts w:ascii="Arial" w:hAnsi="Arial" w:cs="Arial"/>
                <w:b/>
                <w:sz w:val="24"/>
                <w:szCs w:val="24"/>
              </w:rPr>
            </w:pPr>
            <w:r w:rsidRPr="00E636FB">
              <w:rPr>
                <w:rFonts w:ascii="Arial" w:hAnsi="Arial" w:cs="Arial"/>
                <w:b/>
                <w:sz w:val="24"/>
                <w:szCs w:val="24"/>
              </w:rPr>
              <w:t xml:space="preserve">Details of illness or injuries </w:t>
            </w:r>
          </w:p>
        </w:tc>
        <w:tc>
          <w:tcPr>
            <w:tcW w:w="4964" w:type="dxa"/>
            <w:shd w:val="clear" w:color="auto" w:fill="auto"/>
            <w:vAlign w:val="center"/>
          </w:tcPr>
          <w:p w14:paraId="1E3C5ECD" w14:textId="77777777" w:rsidR="003C0392" w:rsidRPr="00E636FB" w:rsidRDefault="003C0392" w:rsidP="0060347A">
            <w:pPr>
              <w:rPr>
                <w:rFonts w:ascii="Arial" w:hAnsi="Arial" w:cs="Arial"/>
                <w:b/>
                <w:sz w:val="24"/>
                <w:szCs w:val="24"/>
              </w:rPr>
            </w:pPr>
          </w:p>
          <w:p w14:paraId="0D0DA549" w14:textId="77777777" w:rsidR="003C0392" w:rsidRPr="00E636FB" w:rsidRDefault="003C0392" w:rsidP="0060347A">
            <w:pPr>
              <w:rPr>
                <w:rFonts w:ascii="Arial" w:hAnsi="Arial" w:cs="Arial"/>
                <w:b/>
                <w:sz w:val="24"/>
                <w:szCs w:val="24"/>
              </w:rPr>
            </w:pPr>
          </w:p>
          <w:p w14:paraId="5F8A8795" w14:textId="77777777" w:rsidR="003C0392" w:rsidRPr="00E636FB" w:rsidRDefault="003C0392" w:rsidP="0060347A">
            <w:pPr>
              <w:rPr>
                <w:rFonts w:ascii="Arial" w:hAnsi="Arial" w:cs="Arial"/>
                <w:b/>
                <w:sz w:val="24"/>
                <w:szCs w:val="24"/>
              </w:rPr>
            </w:pPr>
          </w:p>
          <w:p w14:paraId="60804375" w14:textId="77777777" w:rsidR="003C0392" w:rsidRPr="00E636FB" w:rsidRDefault="003C0392" w:rsidP="0060347A">
            <w:pPr>
              <w:rPr>
                <w:rFonts w:ascii="Arial" w:hAnsi="Arial" w:cs="Arial"/>
                <w:b/>
                <w:sz w:val="24"/>
                <w:szCs w:val="24"/>
              </w:rPr>
            </w:pPr>
          </w:p>
        </w:tc>
      </w:tr>
      <w:tr w:rsidR="000907C7" w:rsidRPr="00E636FB" w14:paraId="545257DF" w14:textId="77777777" w:rsidTr="002D6AD6">
        <w:trPr>
          <w:trHeight w:val="737"/>
        </w:trPr>
        <w:tc>
          <w:tcPr>
            <w:tcW w:w="3260" w:type="dxa"/>
            <w:shd w:val="clear" w:color="auto" w:fill="auto"/>
            <w:vAlign w:val="center"/>
          </w:tcPr>
          <w:p w14:paraId="4753F4D5" w14:textId="77777777" w:rsidR="003C0392" w:rsidRPr="00E636FB" w:rsidRDefault="003C0392" w:rsidP="0060347A">
            <w:pPr>
              <w:rPr>
                <w:rFonts w:ascii="Arial" w:hAnsi="Arial" w:cs="Arial"/>
                <w:b/>
                <w:sz w:val="24"/>
                <w:szCs w:val="24"/>
              </w:rPr>
            </w:pPr>
            <w:r w:rsidRPr="00E636FB">
              <w:rPr>
                <w:rFonts w:ascii="Arial" w:hAnsi="Arial" w:cs="Arial"/>
                <w:b/>
                <w:sz w:val="24"/>
                <w:szCs w:val="24"/>
              </w:rPr>
              <w:t>Details of first aid treatment provided</w:t>
            </w:r>
          </w:p>
        </w:tc>
        <w:tc>
          <w:tcPr>
            <w:tcW w:w="4964" w:type="dxa"/>
            <w:shd w:val="clear" w:color="auto" w:fill="auto"/>
            <w:vAlign w:val="center"/>
          </w:tcPr>
          <w:p w14:paraId="7AE460D3" w14:textId="77777777" w:rsidR="003C0392" w:rsidRPr="00E636FB" w:rsidRDefault="003C0392" w:rsidP="0060347A">
            <w:pPr>
              <w:rPr>
                <w:rFonts w:ascii="Arial" w:hAnsi="Arial" w:cs="Arial"/>
                <w:b/>
                <w:sz w:val="24"/>
                <w:szCs w:val="24"/>
              </w:rPr>
            </w:pPr>
          </w:p>
          <w:p w14:paraId="26636981" w14:textId="77777777" w:rsidR="003C0392" w:rsidRPr="00E636FB" w:rsidRDefault="003C0392" w:rsidP="0060347A">
            <w:pPr>
              <w:rPr>
                <w:rFonts w:ascii="Arial" w:hAnsi="Arial" w:cs="Arial"/>
                <w:b/>
                <w:sz w:val="24"/>
                <w:szCs w:val="24"/>
              </w:rPr>
            </w:pPr>
          </w:p>
          <w:p w14:paraId="4ED32E3D" w14:textId="77777777" w:rsidR="003C0392" w:rsidRPr="00E636FB" w:rsidRDefault="003C0392" w:rsidP="0060347A">
            <w:pPr>
              <w:rPr>
                <w:rFonts w:ascii="Arial" w:hAnsi="Arial" w:cs="Arial"/>
                <w:b/>
                <w:sz w:val="24"/>
                <w:szCs w:val="24"/>
              </w:rPr>
            </w:pPr>
          </w:p>
          <w:p w14:paraId="16A1B2BA" w14:textId="77777777" w:rsidR="003C0392" w:rsidRPr="00E636FB" w:rsidRDefault="003C0392" w:rsidP="0060347A">
            <w:pPr>
              <w:rPr>
                <w:rFonts w:ascii="Arial" w:hAnsi="Arial" w:cs="Arial"/>
                <w:b/>
                <w:sz w:val="24"/>
                <w:szCs w:val="24"/>
              </w:rPr>
            </w:pPr>
          </w:p>
        </w:tc>
      </w:tr>
      <w:tr w:rsidR="000907C7" w:rsidRPr="00E636FB" w14:paraId="3915F580" w14:textId="77777777" w:rsidTr="002D6AD6">
        <w:trPr>
          <w:trHeight w:val="737"/>
        </w:trPr>
        <w:tc>
          <w:tcPr>
            <w:tcW w:w="3260" w:type="dxa"/>
            <w:shd w:val="clear" w:color="auto" w:fill="auto"/>
            <w:vAlign w:val="center"/>
          </w:tcPr>
          <w:p w14:paraId="7601D8BB" w14:textId="77777777" w:rsidR="003C0392" w:rsidRPr="00E636FB" w:rsidRDefault="003C0392" w:rsidP="0060347A">
            <w:pPr>
              <w:rPr>
                <w:rFonts w:ascii="Arial" w:hAnsi="Arial" w:cs="Arial"/>
                <w:b/>
                <w:sz w:val="24"/>
                <w:szCs w:val="24"/>
              </w:rPr>
            </w:pPr>
            <w:r w:rsidRPr="00E636FB">
              <w:rPr>
                <w:rFonts w:ascii="Arial" w:hAnsi="Arial" w:cs="Arial"/>
                <w:b/>
                <w:sz w:val="24"/>
                <w:szCs w:val="24"/>
              </w:rPr>
              <w:t>Name of first aid person providing treatment</w:t>
            </w:r>
          </w:p>
        </w:tc>
        <w:tc>
          <w:tcPr>
            <w:tcW w:w="4964" w:type="dxa"/>
            <w:shd w:val="clear" w:color="auto" w:fill="auto"/>
            <w:vAlign w:val="center"/>
          </w:tcPr>
          <w:p w14:paraId="3FE46C27" w14:textId="77777777" w:rsidR="003C0392" w:rsidRPr="00E636FB" w:rsidRDefault="003C0392" w:rsidP="0060347A">
            <w:pPr>
              <w:rPr>
                <w:rFonts w:ascii="Arial" w:hAnsi="Arial" w:cs="Arial"/>
                <w:b/>
                <w:sz w:val="24"/>
                <w:szCs w:val="24"/>
              </w:rPr>
            </w:pPr>
          </w:p>
        </w:tc>
      </w:tr>
      <w:tr w:rsidR="0060347A" w:rsidRPr="00E636FB" w14:paraId="16128D3C" w14:textId="77777777" w:rsidTr="002D6AD6">
        <w:trPr>
          <w:trHeight w:val="737"/>
        </w:trPr>
        <w:tc>
          <w:tcPr>
            <w:tcW w:w="3260" w:type="dxa"/>
            <w:shd w:val="clear" w:color="auto" w:fill="auto"/>
            <w:vAlign w:val="center"/>
          </w:tcPr>
          <w:p w14:paraId="1A780778" w14:textId="4F1A2566" w:rsidR="003C0392" w:rsidRPr="00E636FB" w:rsidRDefault="003C0392" w:rsidP="0060347A">
            <w:pPr>
              <w:rPr>
                <w:rFonts w:ascii="Arial" w:hAnsi="Arial" w:cs="Arial"/>
                <w:b/>
                <w:sz w:val="24"/>
                <w:szCs w:val="24"/>
              </w:rPr>
            </w:pPr>
            <w:r w:rsidRPr="00E636FB">
              <w:rPr>
                <w:rFonts w:ascii="Arial" w:hAnsi="Arial" w:cs="Arial"/>
                <w:b/>
                <w:sz w:val="24"/>
                <w:szCs w:val="24"/>
              </w:rPr>
              <w:t>Signature</w:t>
            </w:r>
            <w:r w:rsidR="000F4520" w:rsidRPr="00E636FB">
              <w:rPr>
                <w:rFonts w:ascii="Arial" w:hAnsi="Arial" w:cs="Arial"/>
                <w:b/>
                <w:sz w:val="24"/>
                <w:szCs w:val="24"/>
              </w:rPr>
              <w:t xml:space="preserve"> &amp; Date</w:t>
            </w:r>
          </w:p>
        </w:tc>
        <w:tc>
          <w:tcPr>
            <w:tcW w:w="4964" w:type="dxa"/>
            <w:shd w:val="clear" w:color="auto" w:fill="auto"/>
            <w:vAlign w:val="center"/>
          </w:tcPr>
          <w:p w14:paraId="09C34384" w14:textId="77777777" w:rsidR="003C0392" w:rsidRPr="00E636FB" w:rsidRDefault="003C0392" w:rsidP="0060347A">
            <w:pPr>
              <w:rPr>
                <w:rFonts w:ascii="Arial" w:hAnsi="Arial" w:cs="Arial"/>
                <w:b/>
                <w:sz w:val="24"/>
                <w:szCs w:val="24"/>
              </w:rPr>
            </w:pPr>
          </w:p>
          <w:p w14:paraId="2301C5EB" w14:textId="77777777" w:rsidR="003C0392" w:rsidRPr="00E636FB" w:rsidRDefault="003C0392" w:rsidP="0060347A">
            <w:pPr>
              <w:rPr>
                <w:rFonts w:ascii="Arial" w:hAnsi="Arial" w:cs="Arial"/>
                <w:b/>
                <w:sz w:val="24"/>
                <w:szCs w:val="24"/>
              </w:rPr>
            </w:pPr>
          </w:p>
        </w:tc>
      </w:tr>
    </w:tbl>
    <w:p w14:paraId="2A3996DB" w14:textId="007A0B14" w:rsidR="003C0392" w:rsidRDefault="003C0392" w:rsidP="000907C7">
      <w:pPr>
        <w:pStyle w:val="HeadingJJ"/>
        <w:numPr>
          <w:ilvl w:val="0"/>
          <w:numId w:val="0"/>
        </w:numPr>
        <w:ind w:left="567" w:hanging="567"/>
        <w:rPr>
          <w:color w:val="auto"/>
          <w:sz w:val="24"/>
          <w:szCs w:val="24"/>
        </w:rPr>
      </w:pPr>
    </w:p>
    <w:p w14:paraId="0686E0E8" w14:textId="10E135B6" w:rsidR="001D6668" w:rsidRDefault="001D6668" w:rsidP="001D6668">
      <w:pPr>
        <w:rPr>
          <w:rFonts w:ascii="Arial" w:hAnsi="Arial" w:cs="Arial"/>
          <w:sz w:val="24"/>
          <w:szCs w:val="24"/>
        </w:rPr>
      </w:pPr>
    </w:p>
    <w:p w14:paraId="2AD6393F" w14:textId="77777777" w:rsidR="001D6668" w:rsidRPr="00E636FB" w:rsidRDefault="001D6668" w:rsidP="001D6668">
      <w:pPr>
        <w:rPr>
          <w:rFonts w:ascii="Arial" w:hAnsi="Arial" w:cs="Arial"/>
          <w:sz w:val="24"/>
          <w:szCs w:val="24"/>
        </w:rPr>
      </w:pPr>
    </w:p>
    <w:p w14:paraId="4A05F56D" w14:textId="3CAD2E88" w:rsidR="004C726A" w:rsidRPr="002D6AD6" w:rsidRDefault="001B20FC" w:rsidP="002D6AD6">
      <w:pPr>
        <w:pStyle w:val="HeadingJJ"/>
        <w:numPr>
          <w:ilvl w:val="0"/>
          <w:numId w:val="0"/>
        </w:numPr>
        <w:tabs>
          <w:tab w:val="left" w:pos="567"/>
        </w:tabs>
        <w:rPr>
          <w:color w:val="008080"/>
          <w:sz w:val="24"/>
          <w:szCs w:val="24"/>
        </w:rPr>
      </w:pPr>
      <w:bookmarkStart w:id="30" w:name="_Toc89160067"/>
      <w:r w:rsidRPr="002D6AD6">
        <w:rPr>
          <w:color w:val="008080"/>
          <w:sz w:val="24"/>
          <w:szCs w:val="24"/>
        </w:rPr>
        <w:t>2</w:t>
      </w:r>
      <w:r w:rsidR="00E44B48">
        <w:rPr>
          <w:color w:val="008080"/>
          <w:sz w:val="24"/>
          <w:szCs w:val="24"/>
        </w:rPr>
        <w:t>5</w:t>
      </w:r>
      <w:r w:rsidRPr="002D6AD6">
        <w:rPr>
          <w:color w:val="008080"/>
          <w:sz w:val="24"/>
          <w:szCs w:val="24"/>
        </w:rPr>
        <w:t>.0</w:t>
      </w:r>
      <w:r w:rsidR="001A2E24" w:rsidRPr="002D6AD6">
        <w:rPr>
          <w:color w:val="008080"/>
          <w:sz w:val="24"/>
          <w:szCs w:val="24"/>
        </w:rPr>
        <w:tab/>
      </w:r>
      <w:r w:rsidR="002B3574" w:rsidRPr="002D6AD6">
        <w:rPr>
          <w:color w:val="008080"/>
          <w:sz w:val="24"/>
          <w:szCs w:val="24"/>
        </w:rPr>
        <w:t xml:space="preserve">Associated </w:t>
      </w:r>
      <w:r w:rsidR="004A55CD" w:rsidRPr="002D6AD6">
        <w:rPr>
          <w:color w:val="008080"/>
          <w:sz w:val="24"/>
          <w:szCs w:val="24"/>
        </w:rPr>
        <w:t>documents</w:t>
      </w:r>
      <w:bookmarkEnd w:id="28"/>
      <w:bookmarkEnd w:id="30"/>
    </w:p>
    <w:p w14:paraId="61A53E4C" w14:textId="77777777" w:rsidR="00A4727F" w:rsidRPr="00E636FB" w:rsidRDefault="00A4727F" w:rsidP="000907C7">
      <w:pPr>
        <w:tabs>
          <w:tab w:val="num" w:pos="1701"/>
        </w:tabs>
        <w:ind w:left="709"/>
        <w:rPr>
          <w:rFonts w:ascii="Arial" w:hAnsi="Arial" w:cs="Arial"/>
          <w:sz w:val="24"/>
          <w:szCs w:val="24"/>
        </w:rPr>
      </w:pPr>
    </w:p>
    <w:p w14:paraId="1B53D270" w14:textId="771869EE" w:rsidR="002B3574" w:rsidRPr="00E636FB" w:rsidRDefault="00E44B48" w:rsidP="002D6AD6">
      <w:pPr>
        <w:pStyle w:val="ListParagraph"/>
        <w:numPr>
          <w:ilvl w:val="0"/>
          <w:numId w:val="3"/>
        </w:numPr>
        <w:tabs>
          <w:tab w:val="left" w:pos="567"/>
          <w:tab w:val="num" w:pos="1701"/>
        </w:tabs>
        <w:ind w:left="993" w:hanging="426"/>
        <w:rPr>
          <w:rFonts w:ascii="Arial" w:hAnsi="Arial" w:cs="Arial"/>
          <w:sz w:val="24"/>
          <w:szCs w:val="24"/>
        </w:rPr>
      </w:pPr>
      <w:r>
        <w:rPr>
          <w:rFonts w:ascii="Arial" w:hAnsi="Arial" w:cs="Arial"/>
          <w:sz w:val="24"/>
          <w:szCs w:val="24"/>
        </w:rPr>
        <w:t xml:space="preserve">SMBC Induction </w:t>
      </w:r>
      <w:proofErr w:type="spellStart"/>
      <w:r>
        <w:rPr>
          <w:rFonts w:ascii="Arial" w:hAnsi="Arial" w:cs="Arial"/>
          <w:sz w:val="24"/>
          <w:szCs w:val="24"/>
        </w:rPr>
        <w:t>Programme</w:t>
      </w:r>
      <w:proofErr w:type="spellEnd"/>
      <w:r w:rsidR="002B3574" w:rsidRPr="00E636FB">
        <w:rPr>
          <w:rFonts w:ascii="Arial" w:hAnsi="Arial" w:cs="Arial"/>
          <w:sz w:val="24"/>
          <w:szCs w:val="24"/>
        </w:rPr>
        <w:t xml:space="preserve"> </w:t>
      </w:r>
    </w:p>
    <w:p w14:paraId="0E20A4CA" w14:textId="38CC6952" w:rsidR="003C0392" w:rsidRDefault="00E44B48" w:rsidP="00987125">
      <w:pPr>
        <w:pStyle w:val="ListParagraph"/>
        <w:numPr>
          <w:ilvl w:val="0"/>
          <w:numId w:val="3"/>
        </w:numPr>
        <w:shd w:val="clear" w:color="auto" w:fill="FFFFFF"/>
        <w:tabs>
          <w:tab w:val="left" w:pos="567"/>
          <w:tab w:val="num" w:pos="1701"/>
        </w:tabs>
        <w:ind w:left="993" w:hanging="426"/>
        <w:rPr>
          <w:rFonts w:ascii="Arial" w:hAnsi="Arial" w:cs="Arial"/>
          <w:sz w:val="24"/>
          <w:szCs w:val="24"/>
        </w:rPr>
      </w:pPr>
      <w:r>
        <w:rPr>
          <w:rFonts w:ascii="Arial" w:hAnsi="Arial" w:cs="Arial"/>
          <w:sz w:val="24"/>
          <w:szCs w:val="24"/>
        </w:rPr>
        <w:t>Report and Accident or Near Miss Procedure</w:t>
      </w:r>
    </w:p>
    <w:p w14:paraId="14F139CC" w14:textId="72E74F1E" w:rsidR="00E44B48" w:rsidRPr="00E636FB" w:rsidRDefault="00E44B48" w:rsidP="00987125">
      <w:pPr>
        <w:pStyle w:val="ListParagraph"/>
        <w:numPr>
          <w:ilvl w:val="0"/>
          <w:numId w:val="3"/>
        </w:numPr>
        <w:shd w:val="clear" w:color="auto" w:fill="FFFFFF"/>
        <w:tabs>
          <w:tab w:val="left" w:pos="567"/>
          <w:tab w:val="num" w:pos="1701"/>
        </w:tabs>
        <w:ind w:left="993" w:hanging="426"/>
        <w:rPr>
          <w:rFonts w:ascii="Arial" w:hAnsi="Arial" w:cs="Arial"/>
          <w:sz w:val="24"/>
          <w:szCs w:val="24"/>
        </w:rPr>
      </w:pPr>
      <w:r>
        <w:rPr>
          <w:rFonts w:ascii="Arial" w:hAnsi="Arial" w:cs="Arial"/>
          <w:sz w:val="24"/>
          <w:szCs w:val="24"/>
        </w:rPr>
        <w:t xml:space="preserve">First Aid and Returning to the Office </w:t>
      </w:r>
      <w:r w:rsidR="00A66B89">
        <w:rPr>
          <w:rFonts w:ascii="Arial" w:hAnsi="Arial" w:cs="Arial"/>
          <w:sz w:val="24"/>
          <w:szCs w:val="24"/>
        </w:rPr>
        <w:t xml:space="preserve">following Covid-19 </w:t>
      </w:r>
      <w:hyperlink r:id="rId21" w:anchor="search=First%20Aid" w:history="1">
        <w:r w:rsidR="00A66B89" w:rsidRPr="00882F4A">
          <w:rPr>
            <w:rStyle w:val="Hyperlink"/>
            <w:rFonts w:ascii="Arial" w:hAnsi="Arial" w:cs="Arial"/>
            <w:sz w:val="24"/>
            <w:szCs w:val="24"/>
          </w:rPr>
          <w:t>https://stockportcouncil.sharepoint.com/taps/Shared%20Documents/Covid/Information%20for%20Staff%20Members%20Returning%20to%20the%20Office.pdf#search=First%20Aid</w:t>
        </w:r>
      </w:hyperlink>
      <w:r w:rsidR="00A66B89">
        <w:rPr>
          <w:rFonts w:ascii="Arial" w:hAnsi="Arial" w:cs="Arial"/>
          <w:sz w:val="24"/>
          <w:szCs w:val="24"/>
        </w:rPr>
        <w:t xml:space="preserve"> </w:t>
      </w:r>
    </w:p>
    <w:sectPr w:rsidR="00E44B48" w:rsidRPr="00E636FB" w:rsidSect="00FB312F">
      <w:headerReference w:type="default" r:id="rId22"/>
      <w:footerReference w:type="default" r:id="rId23"/>
      <w:headerReference w:type="first" r:id="rId24"/>
      <w:footerReference w:type="first" r:id="rId25"/>
      <w:pgSz w:w="11900" w:h="16840"/>
      <w:pgMar w:top="1440" w:right="1418" w:bottom="993" w:left="1418" w:header="709" w:footer="578"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1B13D" w14:textId="77777777" w:rsidR="006A6D55" w:rsidRDefault="006A6D55">
      <w:r>
        <w:separator/>
      </w:r>
    </w:p>
  </w:endnote>
  <w:endnote w:type="continuationSeparator" w:id="0">
    <w:p w14:paraId="0A8811B6" w14:textId="77777777" w:rsidR="006A6D55" w:rsidRDefault="006A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82278" w14:textId="1E4DEC1B" w:rsidR="002C30DE" w:rsidRPr="004614AE" w:rsidRDefault="004614AE" w:rsidP="004614AE">
    <w:pPr>
      <w:pStyle w:val="Footer"/>
      <w:pBdr>
        <w:top w:val="single" w:sz="4" w:space="1" w:color="auto"/>
      </w:pBdr>
      <w:rPr>
        <w:rFonts w:ascii="Arial" w:hAnsi="Arial" w:cs="Arial"/>
        <w:sz w:val="18"/>
        <w:szCs w:val="18"/>
      </w:rPr>
    </w:pPr>
    <w:r>
      <w:rPr>
        <w:rFonts w:ascii="Arial" w:hAnsi="Arial" w:cs="Arial"/>
        <w:sz w:val="18"/>
        <w:szCs w:val="18"/>
      </w:rPr>
      <w:tab/>
    </w:r>
    <w:r>
      <w:rPr>
        <w:rFonts w:ascii="Arial" w:hAnsi="Arial" w:cs="Arial"/>
        <w:sz w:val="18"/>
        <w:szCs w:val="18"/>
      </w:rPr>
      <w:tab/>
    </w:r>
    <w:r w:rsidR="001D6668" w:rsidRPr="001D6668">
      <w:rPr>
        <w:rFonts w:ascii="Arial" w:hAnsi="Arial" w:cs="Arial"/>
        <w:sz w:val="18"/>
        <w:szCs w:val="18"/>
      </w:rPr>
      <w:t xml:space="preserve">Page </w:t>
    </w:r>
    <w:r w:rsidR="001D6668" w:rsidRPr="001D6668">
      <w:rPr>
        <w:rFonts w:ascii="Arial" w:hAnsi="Arial" w:cs="Arial"/>
        <w:b/>
        <w:bCs/>
        <w:sz w:val="18"/>
        <w:szCs w:val="18"/>
      </w:rPr>
      <w:fldChar w:fldCharType="begin"/>
    </w:r>
    <w:r w:rsidR="001D6668" w:rsidRPr="001D6668">
      <w:rPr>
        <w:rFonts w:ascii="Arial" w:hAnsi="Arial" w:cs="Arial"/>
        <w:b/>
        <w:bCs/>
        <w:sz w:val="18"/>
        <w:szCs w:val="18"/>
      </w:rPr>
      <w:instrText xml:space="preserve"> PAGE  \* Arabic  \* MERGEFORMAT </w:instrText>
    </w:r>
    <w:r w:rsidR="001D6668" w:rsidRPr="001D6668">
      <w:rPr>
        <w:rFonts w:ascii="Arial" w:hAnsi="Arial" w:cs="Arial"/>
        <w:b/>
        <w:bCs/>
        <w:sz w:val="18"/>
        <w:szCs w:val="18"/>
      </w:rPr>
      <w:fldChar w:fldCharType="separate"/>
    </w:r>
    <w:r w:rsidR="001D6668" w:rsidRPr="001D6668">
      <w:rPr>
        <w:rFonts w:ascii="Arial" w:hAnsi="Arial" w:cs="Arial"/>
        <w:b/>
        <w:bCs/>
        <w:noProof/>
        <w:sz w:val="18"/>
        <w:szCs w:val="18"/>
      </w:rPr>
      <w:t>1</w:t>
    </w:r>
    <w:r w:rsidR="001D6668" w:rsidRPr="001D6668">
      <w:rPr>
        <w:rFonts w:ascii="Arial" w:hAnsi="Arial" w:cs="Arial"/>
        <w:b/>
        <w:bCs/>
        <w:sz w:val="18"/>
        <w:szCs w:val="18"/>
      </w:rPr>
      <w:fldChar w:fldCharType="end"/>
    </w:r>
    <w:r w:rsidR="001D6668" w:rsidRPr="001D6668">
      <w:rPr>
        <w:rFonts w:ascii="Arial" w:hAnsi="Arial" w:cs="Arial"/>
        <w:sz w:val="18"/>
        <w:szCs w:val="18"/>
      </w:rPr>
      <w:t xml:space="preserve"> of </w:t>
    </w:r>
    <w:r w:rsidR="001D6668" w:rsidRPr="001D6668">
      <w:rPr>
        <w:rFonts w:ascii="Arial" w:hAnsi="Arial" w:cs="Arial"/>
        <w:b/>
        <w:bCs/>
        <w:sz w:val="18"/>
        <w:szCs w:val="18"/>
      </w:rPr>
      <w:fldChar w:fldCharType="begin"/>
    </w:r>
    <w:r w:rsidR="001D6668" w:rsidRPr="001D6668">
      <w:rPr>
        <w:rFonts w:ascii="Arial" w:hAnsi="Arial" w:cs="Arial"/>
        <w:b/>
        <w:bCs/>
        <w:sz w:val="18"/>
        <w:szCs w:val="18"/>
      </w:rPr>
      <w:instrText xml:space="preserve"> NUMPAGES  \* Arabic  \* MERGEFORMAT </w:instrText>
    </w:r>
    <w:r w:rsidR="001D6668" w:rsidRPr="001D6668">
      <w:rPr>
        <w:rFonts w:ascii="Arial" w:hAnsi="Arial" w:cs="Arial"/>
        <w:b/>
        <w:bCs/>
        <w:sz w:val="18"/>
        <w:szCs w:val="18"/>
      </w:rPr>
      <w:fldChar w:fldCharType="separate"/>
    </w:r>
    <w:r w:rsidR="001D6668" w:rsidRPr="001D6668">
      <w:rPr>
        <w:rFonts w:ascii="Arial" w:hAnsi="Arial" w:cs="Arial"/>
        <w:b/>
        <w:bCs/>
        <w:noProof/>
        <w:sz w:val="18"/>
        <w:szCs w:val="18"/>
      </w:rPr>
      <w:t>2</w:t>
    </w:r>
    <w:r w:rsidR="001D6668" w:rsidRPr="001D6668">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D0AB" w14:textId="6A595ADD" w:rsidR="004614AE" w:rsidRPr="004614AE" w:rsidRDefault="004614AE" w:rsidP="004614AE">
    <w:pPr>
      <w:pStyle w:val="Footer"/>
      <w:pBdr>
        <w:top w:val="single" w:sz="4" w:space="1" w:color="auto"/>
      </w:pBdr>
      <w:rPr>
        <w:rFonts w:ascii="Arial" w:hAnsi="Arial" w:cs="Arial"/>
        <w:sz w:val="18"/>
        <w:szCs w:val="18"/>
      </w:rPr>
    </w:pPr>
    <w:r w:rsidRPr="004614AE">
      <w:rPr>
        <w:rFonts w:ascii="Arial" w:hAnsi="Arial" w:cs="Arial"/>
        <w:sz w:val="18"/>
        <w:szCs w:val="18"/>
      </w:rPr>
      <w:t>Version 1.0</w:t>
    </w:r>
    <w:r>
      <w:rPr>
        <w:rFonts w:ascii="Arial" w:hAnsi="Arial" w:cs="Arial"/>
        <w:sz w:val="18"/>
        <w:szCs w:val="18"/>
      </w:rPr>
      <w:tab/>
    </w:r>
    <w:r>
      <w:rPr>
        <w:rFonts w:ascii="Arial" w:hAnsi="Arial" w:cs="Arial"/>
        <w:sz w:val="18"/>
        <w:szCs w:val="18"/>
      </w:rPr>
      <w:tab/>
    </w:r>
    <w:r w:rsidR="001D6668" w:rsidRPr="001D6668">
      <w:rPr>
        <w:rFonts w:ascii="Arial" w:hAnsi="Arial" w:cs="Arial"/>
        <w:sz w:val="18"/>
        <w:szCs w:val="18"/>
      </w:rPr>
      <w:t xml:space="preserve">Page </w:t>
    </w:r>
    <w:r w:rsidR="001D6668" w:rsidRPr="001D6668">
      <w:rPr>
        <w:rFonts w:ascii="Arial" w:hAnsi="Arial" w:cs="Arial"/>
        <w:b/>
        <w:bCs/>
        <w:sz w:val="18"/>
        <w:szCs w:val="18"/>
      </w:rPr>
      <w:fldChar w:fldCharType="begin"/>
    </w:r>
    <w:r w:rsidR="001D6668" w:rsidRPr="001D6668">
      <w:rPr>
        <w:rFonts w:ascii="Arial" w:hAnsi="Arial" w:cs="Arial"/>
        <w:b/>
        <w:bCs/>
        <w:sz w:val="18"/>
        <w:szCs w:val="18"/>
      </w:rPr>
      <w:instrText xml:space="preserve"> PAGE  \* Arabic  \* MERGEFORMAT </w:instrText>
    </w:r>
    <w:r w:rsidR="001D6668" w:rsidRPr="001D6668">
      <w:rPr>
        <w:rFonts w:ascii="Arial" w:hAnsi="Arial" w:cs="Arial"/>
        <w:b/>
        <w:bCs/>
        <w:sz w:val="18"/>
        <w:szCs w:val="18"/>
      </w:rPr>
      <w:fldChar w:fldCharType="separate"/>
    </w:r>
    <w:r w:rsidR="001D6668" w:rsidRPr="001D6668">
      <w:rPr>
        <w:rFonts w:ascii="Arial" w:hAnsi="Arial" w:cs="Arial"/>
        <w:b/>
        <w:bCs/>
        <w:noProof/>
        <w:sz w:val="18"/>
        <w:szCs w:val="18"/>
      </w:rPr>
      <w:t>1</w:t>
    </w:r>
    <w:r w:rsidR="001D6668" w:rsidRPr="001D6668">
      <w:rPr>
        <w:rFonts w:ascii="Arial" w:hAnsi="Arial" w:cs="Arial"/>
        <w:b/>
        <w:bCs/>
        <w:sz w:val="18"/>
        <w:szCs w:val="18"/>
      </w:rPr>
      <w:fldChar w:fldCharType="end"/>
    </w:r>
    <w:r w:rsidR="001D6668" w:rsidRPr="001D6668">
      <w:rPr>
        <w:rFonts w:ascii="Arial" w:hAnsi="Arial" w:cs="Arial"/>
        <w:sz w:val="18"/>
        <w:szCs w:val="18"/>
      </w:rPr>
      <w:t xml:space="preserve"> of </w:t>
    </w:r>
    <w:r w:rsidR="001D6668" w:rsidRPr="001D6668">
      <w:rPr>
        <w:rFonts w:ascii="Arial" w:hAnsi="Arial" w:cs="Arial"/>
        <w:b/>
        <w:bCs/>
        <w:sz w:val="18"/>
        <w:szCs w:val="18"/>
      </w:rPr>
      <w:fldChar w:fldCharType="begin"/>
    </w:r>
    <w:r w:rsidR="001D6668" w:rsidRPr="001D6668">
      <w:rPr>
        <w:rFonts w:ascii="Arial" w:hAnsi="Arial" w:cs="Arial"/>
        <w:b/>
        <w:bCs/>
        <w:sz w:val="18"/>
        <w:szCs w:val="18"/>
      </w:rPr>
      <w:instrText xml:space="preserve"> NUMPAGES  \* Arabic  \* MERGEFORMAT </w:instrText>
    </w:r>
    <w:r w:rsidR="001D6668" w:rsidRPr="001D6668">
      <w:rPr>
        <w:rFonts w:ascii="Arial" w:hAnsi="Arial" w:cs="Arial"/>
        <w:b/>
        <w:bCs/>
        <w:sz w:val="18"/>
        <w:szCs w:val="18"/>
      </w:rPr>
      <w:fldChar w:fldCharType="separate"/>
    </w:r>
    <w:r w:rsidR="001D6668" w:rsidRPr="001D6668">
      <w:rPr>
        <w:rFonts w:ascii="Arial" w:hAnsi="Arial" w:cs="Arial"/>
        <w:b/>
        <w:bCs/>
        <w:noProof/>
        <w:sz w:val="18"/>
        <w:szCs w:val="18"/>
      </w:rPr>
      <w:t>2</w:t>
    </w:r>
    <w:r w:rsidR="001D6668" w:rsidRPr="001D6668">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52BFC" w14:textId="77777777" w:rsidR="006A6D55" w:rsidRDefault="006A6D55">
      <w:r>
        <w:separator/>
      </w:r>
    </w:p>
  </w:footnote>
  <w:footnote w:type="continuationSeparator" w:id="0">
    <w:p w14:paraId="595826D9" w14:textId="77777777" w:rsidR="006A6D55" w:rsidRDefault="006A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7E445" w14:textId="77777777" w:rsidR="002C30DE" w:rsidRDefault="002C30DE" w:rsidP="003B0CB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04BF" w14:textId="4B88B374" w:rsidR="002C30DE" w:rsidRPr="004614AE" w:rsidRDefault="00E25F5D" w:rsidP="004614AE">
    <w:pPr>
      <w:pStyle w:val="Header"/>
      <w:pBdr>
        <w:bottom w:val="single" w:sz="4" w:space="1" w:color="auto"/>
      </w:pBdr>
      <w:rPr>
        <w:rFonts w:ascii="Arial" w:hAnsi="Arial" w:cs="Arial"/>
        <w:b/>
        <w:bCs/>
        <w:sz w:val="18"/>
        <w:szCs w:val="18"/>
      </w:rPr>
    </w:pPr>
    <w:r>
      <w:rPr>
        <w:rFonts w:ascii="Arial" w:hAnsi="Arial" w:cs="Arial"/>
        <w:b/>
        <w:bCs/>
        <w:sz w:val="18"/>
        <w:szCs w:val="18"/>
      </w:rPr>
      <w:t>SMBC</w:t>
    </w:r>
    <w:r w:rsidR="004614AE" w:rsidRPr="004614AE">
      <w:rPr>
        <w:rFonts w:ascii="Arial" w:hAnsi="Arial" w:cs="Arial"/>
        <w:b/>
        <w:bCs/>
        <w:sz w:val="18"/>
        <w:szCs w:val="18"/>
      </w:rPr>
      <w:t xml:space="preserve"> First Aid Policy Statement &amp; Guidance</w:t>
    </w:r>
    <w:r w:rsidR="00FB312F">
      <w:rPr>
        <w:rFonts w:ascii="Arial" w:hAnsi="Arial" w:cs="Arial"/>
        <w:b/>
        <w:bCs/>
        <w:sz w:val="18"/>
        <w:szCs w:val="18"/>
      </w:rPr>
      <w:tab/>
    </w:r>
    <w:r>
      <w:rPr>
        <w:rFonts w:ascii="Arial" w:hAnsi="Arial" w:cs="Arial"/>
        <w:b/>
        <w:bCs/>
        <w:sz w:val="18"/>
        <w:szCs w:val="18"/>
      </w:rPr>
      <w:tab/>
    </w:r>
    <w:r w:rsidR="00FB312F" w:rsidRPr="00FB312F">
      <w:rPr>
        <w:rFonts w:ascii="Arial" w:hAnsi="Arial" w:cs="Arial"/>
        <w:b/>
        <w:bCs/>
        <w:sz w:val="18"/>
        <w:szCs w:val="18"/>
      </w:rPr>
      <w:t>Version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7D170" w14:textId="222AF26E" w:rsidR="00772565" w:rsidRPr="004614AE" w:rsidRDefault="00A66B89" w:rsidP="004614AE">
    <w:pPr>
      <w:pStyle w:val="Header"/>
      <w:pBdr>
        <w:bottom w:val="single" w:sz="4" w:space="1" w:color="auto"/>
      </w:pBdr>
      <w:rPr>
        <w:rFonts w:ascii="Arial" w:hAnsi="Arial" w:cs="Arial"/>
        <w:b/>
        <w:bCs/>
        <w:sz w:val="18"/>
        <w:szCs w:val="18"/>
      </w:rPr>
    </w:pPr>
    <w:r>
      <w:rPr>
        <w:rFonts w:ascii="Arial" w:hAnsi="Arial" w:cs="Arial"/>
        <w:b/>
        <w:bCs/>
        <w:sz w:val="18"/>
        <w:szCs w:val="18"/>
      </w:rPr>
      <w:t>SMBC</w:t>
    </w:r>
    <w:r w:rsidR="004614AE" w:rsidRPr="004614AE">
      <w:rPr>
        <w:rFonts w:ascii="Arial" w:hAnsi="Arial" w:cs="Arial"/>
        <w:b/>
        <w:bCs/>
        <w:sz w:val="18"/>
        <w:szCs w:val="18"/>
      </w:rPr>
      <w:t xml:space="preserve"> First Aid Policy Statement &amp;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07772"/>
    <w:multiLevelType w:val="hybridMultilevel"/>
    <w:tmpl w:val="44FA914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1C85862"/>
    <w:multiLevelType w:val="multilevel"/>
    <w:tmpl w:val="B818F7BA"/>
    <w:lvl w:ilvl="0">
      <w:start w:val="1"/>
      <w:numFmt w:val="decimal"/>
      <w:lvlText w:val="%1."/>
      <w:lvlJc w:val="left"/>
      <w:pPr>
        <w:ind w:left="1004" w:hanging="360"/>
      </w:pPr>
      <w:rPr>
        <w:rFonts w:ascii="Arial" w:eastAsia="Times New Roman" w:hAnsi="Arial" w:cs="Arial"/>
      </w:rPr>
    </w:lvl>
    <w:lvl w:ilvl="1">
      <w:start w:val="1"/>
      <w:numFmt w:val="decimal"/>
      <w:lvlText w:val="%1.%2"/>
      <w:lvlJc w:val="left"/>
      <w:pPr>
        <w:ind w:left="1724"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3884" w:hanging="1080"/>
      </w:pPr>
      <w:rPr>
        <w:rFonts w:hint="default"/>
      </w:rPr>
    </w:lvl>
    <w:lvl w:ilvl="4">
      <w:start w:val="1"/>
      <w:numFmt w:val="decimal"/>
      <w:lvlText w:val="%1.%2.%3.%4.%5"/>
      <w:lvlJc w:val="left"/>
      <w:pPr>
        <w:ind w:left="4604" w:hanging="1080"/>
      </w:pPr>
      <w:rPr>
        <w:rFonts w:hint="default"/>
      </w:rPr>
    </w:lvl>
    <w:lvl w:ilvl="5">
      <w:start w:val="1"/>
      <w:numFmt w:val="decimal"/>
      <w:lvlText w:val="%1.%2.%3.%4.%5.%6"/>
      <w:lvlJc w:val="left"/>
      <w:pPr>
        <w:ind w:left="5684" w:hanging="144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484" w:hanging="1800"/>
      </w:pPr>
      <w:rPr>
        <w:rFonts w:hint="default"/>
      </w:rPr>
    </w:lvl>
    <w:lvl w:ilvl="8">
      <w:start w:val="1"/>
      <w:numFmt w:val="decimal"/>
      <w:lvlText w:val="%1.%2.%3.%4.%5.%6.%7.%8.%9"/>
      <w:lvlJc w:val="left"/>
      <w:pPr>
        <w:ind w:left="8204" w:hanging="1800"/>
      </w:pPr>
      <w:rPr>
        <w:rFonts w:hint="default"/>
      </w:rPr>
    </w:lvl>
  </w:abstractNum>
  <w:abstractNum w:abstractNumId="2" w15:restartNumberingAfterBreak="0">
    <w:nsid w:val="14512C78"/>
    <w:multiLevelType w:val="multilevel"/>
    <w:tmpl w:val="5CBAC7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63C3988"/>
    <w:multiLevelType w:val="hybridMultilevel"/>
    <w:tmpl w:val="8670F5C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4" w15:restartNumberingAfterBreak="0">
    <w:nsid w:val="16A97FEA"/>
    <w:multiLevelType w:val="hybridMultilevel"/>
    <w:tmpl w:val="371A419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F6E42"/>
    <w:multiLevelType w:val="hybridMultilevel"/>
    <w:tmpl w:val="40C416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46618"/>
    <w:multiLevelType w:val="hybridMultilevel"/>
    <w:tmpl w:val="30AA6258"/>
    <w:lvl w:ilvl="0" w:tplc="4EEE52D8">
      <w:start w:val="1"/>
      <w:numFmt w:val="decimal"/>
      <w:pStyle w:val="HeadingJJ"/>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01B1C"/>
    <w:multiLevelType w:val="hybridMultilevel"/>
    <w:tmpl w:val="62B2CE9C"/>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2F91055A"/>
    <w:multiLevelType w:val="hybridMultilevel"/>
    <w:tmpl w:val="1F8EF1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8A967BB"/>
    <w:multiLevelType w:val="multilevel"/>
    <w:tmpl w:val="EFDEA93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E3281"/>
    <w:multiLevelType w:val="hybridMultilevel"/>
    <w:tmpl w:val="797AC4EC"/>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575C94"/>
    <w:multiLevelType w:val="multilevel"/>
    <w:tmpl w:val="C680A58C"/>
    <w:lvl w:ilvl="0">
      <w:start w:val="1"/>
      <w:numFmt w:val="decimal"/>
      <w:lvlText w:val="%1."/>
      <w:lvlJc w:val="left"/>
      <w:pPr>
        <w:ind w:left="927" w:hanging="360"/>
      </w:pPr>
    </w:lvl>
    <w:lvl w:ilv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EDC483C"/>
    <w:multiLevelType w:val="multilevel"/>
    <w:tmpl w:val="D99AAA82"/>
    <w:lvl w:ilvl="0">
      <w:start w:val="1"/>
      <w:numFmt w:val="decimal"/>
      <w:lvlText w:val="%1"/>
      <w:lvlJc w:val="left"/>
      <w:pPr>
        <w:ind w:left="570" w:hanging="570"/>
      </w:pPr>
      <w:rPr>
        <w:rFonts w:ascii="Arial" w:hAnsi="Arial" w:cs="Arial" w:hint="default"/>
        <w:color w:val="222222"/>
      </w:rPr>
    </w:lvl>
    <w:lvl w:ilvl="1">
      <w:start w:val="1"/>
      <w:numFmt w:val="decimal"/>
      <w:lvlText w:val="%1.%2"/>
      <w:lvlJc w:val="left"/>
      <w:pPr>
        <w:ind w:left="570" w:hanging="570"/>
      </w:pPr>
      <w:rPr>
        <w:rFonts w:ascii="Arial" w:hAnsi="Arial" w:cs="Arial" w:hint="default"/>
        <w:color w:val="222222"/>
      </w:rPr>
    </w:lvl>
    <w:lvl w:ilvl="2">
      <w:start w:val="1"/>
      <w:numFmt w:val="decimal"/>
      <w:lvlText w:val="%1.%2.%3"/>
      <w:lvlJc w:val="left"/>
      <w:pPr>
        <w:ind w:left="720" w:hanging="720"/>
      </w:pPr>
      <w:rPr>
        <w:rFonts w:ascii="Arial" w:hAnsi="Arial" w:cs="Arial" w:hint="default"/>
        <w:color w:val="222222"/>
      </w:rPr>
    </w:lvl>
    <w:lvl w:ilvl="3">
      <w:start w:val="1"/>
      <w:numFmt w:val="decimal"/>
      <w:lvlText w:val="%1.%2.%3.%4"/>
      <w:lvlJc w:val="left"/>
      <w:pPr>
        <w:ind w:left="720" w:hanging="720"/>
      </w:pPr>
      <w:rPr>
        <w:rFonts w:ascii="Arial" w:hAnsi="Arial" w:cs="Arial" w:hint="default"/>
        <w:color w:val="222222"/>
      </w:rPr>
    </w:lvl>
    <w:lvl w:ilvl="4">
      <w:start w:val="1"/>
      <w:numFmt w:val="decimal"/>
      <w:lvlText w:val="%1.%2.%3.%4.%5"/>
      <w:lvlJc w:val="left"/>
      <w:pPr>
        <w:ind w:left="1080" w:hanging="1080"/>
      </w:pPr>
      <w:rPr>
        <w:rFonts w:ascii="Arial" w:hAnsi="Arial" w:cs="Arial" w:hint="default"/>
        <w:color w:val="222222"/>
      </w:rPr>
    </w:lvl>
    <w:lvl w:ilvl="5">
      <w:start w:val="1"/>
      <w:numFmt w:val="decimal"/>
      <w:lvlText w:val="%1.%2.%3.%4.%5.%6"/>
      <w:lvlJc w:val="left"/>
      <w:pPr>
        <w:ind w:left="1080" w:hanging="1080"/>
      </w:pPr>
      <w:rPr>
        <w:rFonts w:ascii="Arial" w:hAnsi="Arial" w:cs="Arial" w:hint="default"/>
        <w:color w:val="222222"/>
      </w:rPr>
    </w:lvl>
    <w:lvl w:ilvl="6">
      <w:start w:val="1"/>
      <w:numFmt w:val="decimal"/>
      <w:lvlText w:val="%1.%2.%3.%4.%5.%6.%7"/>
      <w:lvlJc w:val="left"/>
      <w:pPr>
        <w:ind w:left="1440" w:hanging="1440"/>
      </w:pPr>
      <w:rPr>
        <w:rFonts w:ascii="Arial" w:hAnsi="Arial" w:cs="Arial" w:hint="default"/>
        <w:color w:val="222222"/>
      </w:rPr>
    </w:lvl>
    <w:lvl w:ilvl="7">
      <w:start w:val="1"/>
      <w:numFmt w:val="decimal"/>
      <w:lvlText w:val="%1.%2.%3.%4.%5.%6.%7.%8"/>
      <w:lvlJc w:val="left"/>
      <w:pPr>
        <w:ind w:left="1440" w:hanging="1440"/>
      </w:pPr>
      <w:rPr>
        <w:rFonts w:ascii="Arial" w:hAnsi="Arial" w:cs="Arial" w:hint="default"/>
        <w:color w:val="222222"/>
      </w:rPr>
    </w:lvl>
    <w:lvl w:ilvl="8">
      <w:start w:val="1"/>
      <w:numFmt w:val="decimal"/>
      <w:lvlText w:val="%1.%2.%3.%4.%5.%6.%7.%8.%9"/>
      <w:lvlJc w:val="left"/>
      <w:pPr>
        <w:ind w:left="1800" w:hanging="1800"/>
      </w:pPr>
      <w:rPr>
        <w:rFonts w:ascii="Arial" w:hAnsi="Arial" w:cs="Arial" w:hint="default"/>
        <w:color w:val="222222"/>
      </w:rPr>
    </w:lvl>
  </w:abstractNum>
  <w:abstractNum w:abstractNumId="13" w15:restartNumberingAfterBreak="0">
    <w:nsid w:val="42394A0E"/>
    <w:multiLevelType w:val="hybridMultilevel"/>
    <w:tmpl w:val="88BAA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8B6EE5"/>
    <w:multiLevelType w:val="hybridMultilevel"/>
    <w:tmpl w:val="12E427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278E8"/>
    <w:multiLevelType w:val="hybridMultilevel"/>
    <w:tmpl w:val="611027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F76010E"/>
    <w:multiLevelType w:val="hybridMultilevel"/>
    <w:tmpl w:val="6478A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425F57"/>
    <w:multiLevelType w:val="hybridMultilevel"/>
    <w:tmpl w:val="C9D6A25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4C7396E"/>
    <w:multiLevelType w:val="hybridMultilevel"/>
    <w:tmpl w:val="FD789A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5510C3"/>
    <w:multiLevelType w:val="hybridMultilevel"/>
    <w:tmpl w:val="964C694C"/>
    <w:lvl w:ilvl="0" w:tplc="CE2621F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D4522BD"/>
    <w:multiLevelType w:val="hybridMultilevel"/>
    <w:tmpl w:val="B78C25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6"/>
  </w:num>
  <w:num w:numId="3">
    <w:abstractNumId w:val="13"/>
  </w:num>
  <w:num w:numId="4">
    <w:abstractNumId w:val="9"/>
  </w:num>
  <w:num w:numId="5">
    <w:abstractNumId w:val="12"/>
  </w:num>
  <w:num w:numId="6">
    <w:abstractNumId w:val="11"/>
  </w:num>
  <w:num w:numId="7">
    <w:abstractNumId w:val="3"/>
  </w:num>
  <w:num w:numId="8">
    <w:abstractNumId w:val="1"/>
  </w:num>
  <w:num w:numId="9">
    <w:abstractNumId w:val="10"/>
  </w:num>
  <w:num w:numId="10">
    <w:abstractNumId w:val="15"/>
  </w:num>
  <w:num w:numId="11">
    <w:abstractNumId w:val="20"/>
  </w:num>
  <w:num w:numId="12">
    <w:abstractNumId w:val="14"/>
  </w:num>
  <w:num w:numId="13">
    <w:abstractNumId w:val="4"/>
  </w:num>
  <w:num w:numId="14">
    <w:abstractNumId w:val="19"/>
  </w:num>
  <w:num w:numId="15">
    <w:abstractNumId w:val="16"/>
  </w:num>
  <w:num w:numId="16">
    <w:abstractNumId w:val="7"/>
  </w:num>
  <w:num w:numId="17">
    <w:abstractNumId w:val="18"/>
  </w:num>
  <w:num w:numId="18">
    <w:abstractNumId w:val="8"/>
  </w:num>
  <w:num w:numId="19">
    <w:abstractNumId w:val="5"/>
  </w:num>
  <w:num w:numId="20">
    <w:abstractNumId w:val="17"/>
  </w:num>
  <w:num w:numId="21">
    <w:abstractNumId w:val="6"/>
  </w:num>
  <w:num w:numId="22">
    <w:abstractNumId w:val="6"/>
  </w:num>
  <w:num w:numId="23">
    <w:abstractNumId w:val="6"/>
  </w:num>
  <w:num w:numId="24">
    <w:abstractNumId w:val="6"/>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tDA0szA0MDWytLRU0lEKTi0uzszPAykwqwUAaEzHoiwAAAA="/>
  </w:docVars>
  <w:rsids>
    <w:rsidRoot w:val="00A5493B"/>
    <w:rsid w:val="000131EA"/>
    <w:rsid w:val="00020554"/>
    <w:rsid w:val="00023776"/>
    <w:rsid w:val="00026CA4"/>
    <w:rsid w:val="00033D1C"/>
    <w:rsid w:val="00043F23"/>
    <w:rsid w:val="00044ABD"/>
    <w:rsid w:val="00053BC5"/>
    <w:rsid w:val="00057B3F"/>
    <w:rsid w:val="000741F7"/>
    <w:rsid w:val="000766A4"/>
    <w:rsid w:val="000907C7"/>
    <w:rsid w:val="00090EBD"/>
    <w:rsid w:val="00090FBD"/>
    <w:rsid w:val="000A077E"/>
    <w:rsid w:val="000A0EED"/>
    <w:rsid w:val="000A4291"/>
    <w:rsid w:val="000B2A92"/>
    <w:rsid w:val="000B3A4A"/>
    <w:rsid w:val="000B612F"/>
    <w:rsid w:val="000B7092"/>
    <w:rsid w:val="000B71EA"/>
    <w:rsid w:val="000C18DB"/>
    <w:rsid w:val="000D2745"/>
    <w:rsid w:val="000E0233"/>
    <w:rsid w:val="000F01C8"/>
    <w:rsid w:val="000F4520"/>
    <w:rsid w:val="000F6211"/>
    <w:rsid w:val="000F6438"/>
    <w:rsid w:val="000F7FBA"/>
    <w:rsid w:val="00101D37"/>
    <w:rsid w:val="00106963"/>
    <w:rsid w:val="001124E1"/>
    <w:rsid w:val="0011565B"/>
    <w:rsid w:val="00116F52"/>
    <w:rsid w:val="001202DB"/>
    <w:rsid w:val="0012599F"/>
    <w:rsid w:val="0013284A"/>
    <w:rsid w:val="00140267"/>
    <w:rsid w:val="0015591C"/>
    <w:rsid w:val="0015698A"/>
    <w:rsid w:val="00156B70"/>
    <w:rsid w:val="00162CFD"/>
    <w:rsid w:val="00165A97"/>
    <w:rsid w:val="00171023"/>
    <w:rsid w:val="00176014"/>
    <w:rsid w:val="001806F0"/>
    <w:rsid w:val="00182849"/>
    <w:rsid w:val="00186E80"/>
    <w:rsid w:val="00191584"/>
    <w:rsid w:val="001A1F1F"/>
    <w:rsid w:val="001A2E24"/>
    <w:rsid w:val="001A7A73"/>
    <w:rsid w:val="001B20FC"/>
    <w:rsid w:val="001D6668"/>
    <w:rsid w:val="001F094C"/>
    <w:rsid w:val="002002B0"/>
    <w:rsid w:val="002013F0"/>
    <w:rsid w:val="00216774"/>
    <w:rsid w:val="0022198A"/>
    <w:rsid w:val="002338DA"/>
    <w:rsid w:val="002374F8"/>
    <w:rsid w:val="00254841"/>
    <w:rsid w:val="00255B85"/>
    <w:rsid w:val="00263461"/>
    <w:rsid w:val="00272394"/>
    <w:rsid w:val="00280111"/>
    <w:rsid w:val="0028265B"/>
    <w:rsid w:val="0028603B"/>
    <w:rsid w:val="00296A46"/>
    <w:rsid w:val="002A1BAE"/>
    <w:rsid w:val="002A295A"/>
    <w:rsid w:val="002A50E4"/>
    <w:rsid w:val="002A5CD4"/>
    <w:rsid w:val="002B3574"/>
    <w:rsid w:val="002C30DE"/>
    <w:rsid w:val="002C39C1"/>
    <w:rsid w:val="002D02B2"/>
    <w:rsid w:val="002D0DD8"/>
    <w:rsid w:val="002D1140"/>
    <w:rsid w:val="002D2CDD"/>
    <w:rsid w:val="002D6AD6"/>
    <w:rsid w:val="002E501E"/>
    <w:rsid w:val="002E6843"/>
    <w:rsid w:val="003001AD"/>
    <w:rsid w:val="003002A1"/>
    <w:rsid w:val="003054FE"/>
    <w:rsid w:val="00305CA3"/>
    <w:rsid w:val="00342913"/>
    <w:rsid w:val="00345EB4"/>
    <w:rsid w:val="0035067C"/>
    <w:rsid w:val="00356189"/>
    <w:rsid w:val="00364F9E"/>
    <w:rsid w:val="00370489"/>
    <w:rsid w:val="003714AE"/>
    <w:rsid w:val="0037537F"/>
    <w:rsid w:val="003A39B1"/>
    <w:rsid w:val="003B0C10"/>
    <w:rsid w:val="003B0C15"/>
    <w:rsid w:val="003B0CB1"/>
    <w:rsid w:val="003B74B0"/>
    <w:rsid w:val="003C0392"/>
    <w:rsid w:val="003C7C75"/>
    <w:rsid w:val="003D0E6F"/>
    <w:rsid w:val="003D3A76"/>
    <w:rsid w:val="003F35DA"/>
    <w:rsid w:val="00406CCE"/>
    <w:rsid w:val="00413B6C"/>
    <w:rsid w:val="00426A98"/>
    <w:rsid w:val="004334D3"/>
    <w:rsid w:val="00436A11"/>
    <w:rsid w:val="004424DB"/>
    <w:rsid w:val="00447D21"/>
    <w:rsid w:val="00453284"/>
    <w:rsid w:val="00460885"/>
    <w:rsid w:val="004609BF"/>
    <w:rsid w:val="004614AE"/>
    <w:rsid w:val="00461ADF"/>
    <w:rsid w:val="00473F85"/>
    <w:rsid w:val="004845E9"/>
    <w:rsid w:val="004A55CD"/>
    <w:rsid w:val="004B0AD5"/>
    <w:rsid w:val="004B4C9B"/>
    <w:rsid w:val="004C726A"/>
    <w:rsid w:val="004D3DC6"/>
    <w:rsid w:val="004E20EE"/>
    <w:rsid w:val="004E4007"/>
    <w:rsid w:val="004F2BD2"/>
    <w:rsid w:val="0050066E"/>
    <w:rsid w:val="00503CBB"/>
    <w:rsid w:val="0051388C"/>
    <w:rsid w:val="00521A49"/>
    <w:rsid w:val="00525989"/>
    <w:rsid w:val="005276C5"/>
    <w:rsid w:val="00535640"/>
    <w:rsid w:val="00535FEB"/>
    <w:rsid w:val="005430F3"/>
    <w:rsid w:val="00545A52"/>
    <w:rsid w:val="00545E0E"/>
    <w:rsid w:val="005470D7"/>
    <w:rsid w:val="005566F4"/>
    <w:rsid w:val="0056426F"/>
    <w:rsid w:val="005749CC"/>
    <w:rsid w:val="00574AE8"/>
    <w:rsid w:val="00581404"/>
    <w:rsid w:val="0058439A"/>
    <w:rsid w:val="005853BC"/>
    <w:rsid w:val="0059188A"/>
    <w:rsid w:val="00591F00"/>
    <w:rsid w:val="005A6A27"/>
    <w:rsid w:val="005B522B"/>
    <w:rsid w:val="005B7572"/>
    <w:rsid w:val="005C082C"/>
    <w:rsid w:val="005C1E18"/>
    <w:rsid w:val="005C4F0A"/>
    <w:rsid w:val="005D0B18"/>
    <w:rsid w:val="005D713D"/>
    <w:rsid w:val="005E0719"/>
    <w:rsid w:val="005E6D4B"/>
    <w:rsid w:val="0060024D"/>
    <w:rsid w:val="00600B0F"/>
    <w:rsid w:val="0060347A"/>
    <w:rsid w:val="006073EF"/>
    <w:rsid w:val="00612F98"/>
    <w:rsid w:val="0062241E"/>
    <w:rsid w:val="006333B1"/>
    <w:rsid w:val="00642781"/>
    <w:rsid w:val="006428B1"/>
    <w:rsid w:val="00646FB5"/>
    <w:rsid w:val="00653063"/>
    <w:rsid w:val="0065498D"/>
    <w:rsid w:val="0068048D"/>
    <w:rsid w:val="00682935"/>
    <w:rsid w:val="006A36C1"/>
    <w:rsid w:val="006A4B43"/>
    <w:rsid w:val="006A6D55"/>
    <w:rsid w:val="006B2EBB"/>
    <w:rsid w:val="006D3DA7"/>
    <w:rsid w:val="006D4C94"/>
    <w:rsid w:val="006E0538"/>
    <w:rsid w:val="006E4DC7"/>
    <w:rsid w:val="006E67A3"/>
    <w:rsid w:val="006F5E97"/>
    <w:rsid w:val="006F73B5"/>
    <w:rsid w:val="0070102C"/>
    <w:rsid w:val="00705231"/>
    <w:rsid w:val="007111C5"/>
    <w:rsid w:val="0072366F"/>
    <w:rsid w:val="00727D65"/>
    <w:rsid w:val="00730C64"/>
    <w:rsid w:val="00732A46"/>
    <w:rsid w:val="00740A26"/>
    <w:rsid w:val="00742F55"/>
    <w:rsid w:val="007445FA"/>
    <w:rsid w:val="00764853"/>
    <w:rsid w:val="00772565"/>
    <w:rsid w:val="00777C21"/>
    <w:rsid w:val="00777D04"/>
    <w:rsid w:val="0078346E"/>
    <w:rsid w:val="007A1032"/>
    <w:rsid w:val="007B00E3"/>
    <w:rsid w:val="007B01F7"/>
    <w:rsid w:val="007B194F"/>
    <w:rsid w:val="007B2941"/>
    <w:rsid w:val="007C3038"/>
    <w:rsid w:val="007C7098"/>
    <w:rsid w:val="007D3213"/>
    <w:rsid w:val="00801507"/>
    <w:rsid w:val="00805D92"/>
    <w:rsid w:val="008076B5"/>
    <w:rsid w:val="00811A97"/>
    <w:rsid w:val="00811CDC"/>
    <w:rsid w:val="00814491"/>
    <w:rsid w:val="008209E2"/>
    <w:rsid w:val="008303F8"/>
    <w:rsid w:val="00837F29"/>
    <w:rsid w:val="0084211A"/>
    <w:rsid w:val="00842CDC"/>
    <w:rsid w:val="0084382D"/>
    <w:rsid w:val="0085053A"/>
    <w:rsid w:val="008516A2"/>
    <w:rsid w:val="00853D6D"/>
    <w:rsid w:val="00863F9F"/>
    <w:rsid w:val="00865390"/>
    <w:rsid w:val="00872163"/>
    <w:rsid w:val="00872259"/>
    <w:rsid w:val="008916FC"/>
    <w:rsid w:val="00896613"/>
    <w:rsid w:val="008A3C1B"/>
    <w:rsid w:val="008B2BBE"/>
    <w:rsid w:val="008B5540"/>
    <w:rsid w:val="008B6742"/>
    <w:rsid w:val="008B72EE"/>
    <w:rsid w:val="008C2765"/>
    <w:rsid w:val="008C3A00"/>
    <w:rsid w:val="008D0157"/>
    <w:rsid w:val="008D621E"/>
    <w:rsid w:val="008F6D9C"/>
    <w:rsid w:val="00913C09"/>
    <w:rsid w:val="009140ED"/>
    <w:rsid w:val="00921B97"/>
    <w:rsid w:val="0093405A"/>
    <w:rsid w:val="009357E5"/>
    <w:rsid w:val="00941DFB"/>
    <w:rsid w:val="009438A3"/>
    <w:rsid w:val="0095100F"/>
    <w:rsid w:val="00962868"/>
    <w:rsid w:val="00965A08"/>
    <w:rsid w:val="00975726"/>
    <w:rsid w:val="0098283B"/>
    <w:rsid w:val="00982F7C"/>
    <w:rsid w:val="00983451"/>
    <w:rsid w:val="009C2742"/>
    <w:rsid w:val="009E3CE6"/>
    <w:rsid w:val="009E59C1"/>
    <w:rsid w:val="009F07AD"/>
    <w:rsid w:val="009F2A1B"/>
    <w:rsid w:val="009F780A"/>
    <w:rsid w:val="00A06216"/>
    <w:rsid w:val="00A0762A"/>
    <w:rsid w:val="00A120F3"/>
    <w:rsid w:val="00A15E36"/>
    <w:rsid w:val="00A17604"/>
    <w:rsid w:val="00A23296"/>
    <w:rsid w:val="00A30D8C"/>
    <w:rsid w:val="00A3521E"/>
    <w:rsid w:val="00A354A3"/>
    <w:rsid w:val="00A363EC"/>
    <w:rsid w:val="00A3643A"/>
    <w:rsid w:val="00A372CA"/>
    <w:rsid w:val="00A42AEE"/>
    <w:rsid w:val="00A4727F"/>
    <w:rsid w:val="00A47FAB"/>
    <w:rsid w:val="00A5181A"/>
    <w:rsid w:val="00A5493B"/>
    <w:rsid w:val="00A564A2"/>
    <w:rsid w:val="00A66B89"/>
    <w:rsid w:val="00A67CEF"/>
    <w:rsid w:val="00A72FD1"/>
    <w:rsid w:val="00A744C1"/>
    <w:rsid w:val="00AB1172"/>
    <w:rsid w:val="00AC294A"/>
    <w:rsid w:val="00AF3071"/>
    <w:rsid w:val="00B01B14"/>
    <w:rsid w:val="00B05548"/>
    <w:rsid w:val="00B14EAD"/>
    <w:rsid w:val="00B2365E"/>
    <w:rsid w:val="00B40983"/>
    <w:rsid w:val="00B41516"/>
    <w:rsid w:val="00B44D5C"/>
    <w:rsid w:val="00B6002F"/>
    <w:rsid w:val="00B64506"/>
    <w:rsid w:val="00B709FE"/>
    <w:rsid w:val="00B74316"/>
    <w:rsid w:val="00B8038B"/>
    <w:rsid w:val="00B9407E"/>
    <w:rsid w:val="00BA33C8"/>
    <w:rsid w:val="00BA37F2"/>
    <w:rsid w:val="00BB3A7A"/>
    <w:rsid w:val="00BB69A0"/>
    <w:rsid w:val="00BC54DF"/>
    <w:rsid w:val="00BE4EF1"/>
    <w:rsid w:val="00BE6523"/>
    <w:rsid w:val="00BF3701"/>
    <w:rsid w:val="00C07716"/>
    <w:rsid w:val="00C15EB8"/>
    <w:rsid w:val="00C15F03"/>
    <w:rsid w:val="00C17166"/>
    <w:rsid w:val="00C26E6C"/>
    <w:rsid w:val="00C3662C"/>
    <w:rsid w:val="00C42495"/>
    <w:rsid w:val="00C43398"/>
    <w:rsid w:val="00C47006"/>
    <w:rsid w:val="00C576E5"/>
    <w:rsid w:val="00C61A1D"/>
    <w:rsid w:val="00C61C5D"/>
    <w:rsid w:val="00C64A9C"/>
    <w:rsid w:val="00C65EE5"/>
    <w:rsid w:val="00C82360"/>
    <w:rsid w:val="00C90720"/>
    <w:rsid w:val="00C92973"/>
    <w:rsid w:val="00C946A9"/>
    <w:rsid w:val="00C97A0B"/>
    <w:rsid w:val="00CA5153"/>
    <w:rsid w:val="00CA5538"/>
    <w:rsid w:val="00CA7647"/>
    <w:rsid w:val="00CB349D"/>
    <w:rsid w:val="00CC3927"/>
    <w:rsid w:val="00D012FA"/>
    <w:rsid w:val="00D023B7"/>
    <w:rsid w:val="00D03DCB"/>
    <w:rsid w:val="00D0475B"/>
    <w:rsid w:val="00D076FD"/>
    <w:rsid w:val="00D10459"/>
    <w:rsid w:val="00D11EC4"/>
    <w:rsid w:val="00D13403"/>
    <w:rsid w:val="00D14192"/>
    <w:rsid w:val="00D2148E"/>
    <w:rsid w:val="00D378AE"/>
    <w:rsid w:val="00D42DFE"/>
    <w:rsid w:val="00D55560"/>
    <w:rsid w:val="00D706F9"/>
    <w:rsid w:val="00D70EDA"/>
    <w:rsid w:val="00D7213F"/>
    <w:rsid w:val="00D753DF"/>
    <w:rsid w:val="00D769D7"/>
    <w:rsid w:val="00D8737F"/>
    <w:rsid w:val="00DA096B"/>
    <w:rsid w:val="00DA3E79"/>
    <w:rsid w:val="00DA3F16"/>
    <w:rsid w:val="00DD1F4F"/>
    <w:rsid w:val="00DF1394"/>
    <w:rsid w:val="00DF36F8"/>
    <w:rsid w:val="00DF44D6"/>
    <w:rsid w:val="00E007F1"/>
    <w:rsid w:val="00E03FB6"/>
    <w:rsid w:val="00E13195"/>
    <w:rsid w:val="00E24C06"/>
    <w:rsid w:val="00E25A24"/>
    <w:rsid w:val="00E25F5D"/>
    <w:rsid w:val="00E37464"/>
    <w:rsid w:val="00E42FB9"/>
    <w:rsid w:val="00E44B48"/>
    <w:rsid w:val="00E572CE"/>
    <w:rsid w:val="00E62F50"/>
    <w:rsid w:val="00E636FB"/>
    <w:rsid w:val="00E760C0"/>
    <w:rsid w:val="00E77D9E"/>
    <w:rsid w:val="00E800D2"/>
    <w:rsid w:val="00E81417"/>
    <w:rsid w:val="00E845E8"/>
    <w:rsid w:val="00E875FD"/>
    <w:rsid w:val="00EA3D3D"/>
    <w:rsid w:val="00EA582B"/>
    <w:rsid w:val="00EB220B"/>
    <w:rsid w:val="00EB5047"/>
    <w:rsid w:val="00ED0B96"/>
    <w:rsid w:val="00ED120F"/>
    <w:rsid w:val="00EE0047"/>
    <w:rsid w:val="00EE05B7"/>
    <w:rsid w:val="00EF42C1"/>
    <w:rsid w:val="00EF58CF"/>
    <w:rsid w:val="00EF7E5B"/>
    <w:rsid w:val="00F008FA"/>
    <w:rsid w:val="00F02EE0"/>
    <w:rsid w:val="00F04580"/>
    <w:rsid w:val="00F10528"/>
    <w:rsid w:val="00F14AE3"/>
    <w:rsid w:val="00F16007"/>
    <w:rsid w:val="00F17ECC"/>
    <w:rsid w:val="00F26EBC"/>
    <w:rsid w:val="00F3144F"/>
    <w:rsid w:val="00F404C2"/>
    <w:rsid w:val="00F41406"/>
    <w:rsid w:val="00F4618A"/>
    <w:rsid w:val="00F462DD"/>
    <w:rsid w:val="00F5296A"/>
    <w:rsid w:val="00F57332"/>
    <w:rsid w:val="00F62283"/>
    <w:rsid w:val="00F65895"/>
    <w:rsid w:val="00F81E57"/>
    <w:rsid w:val="00F84C1F"/>
    <w:rsid w:val="00F85406"/>
    <w:rsid w:val="00F908A7"/>
    <w:rsid w:val="00F9118A"/>
    <w:rsid w:val="00F91E69"/>
    <w:rsid w:val="00F96F2C"/>
    <w:rsid w:val="00FA6B62"/>
    <w:rsid w:val="00FB0419"/>
    <w:rsid w:val="00FB312F"/>
    <w:rsid w:val="00FB33BC"/>
    <w:rsid w:val="00FC7688"/>
    <w:rsid w:val="00FE327D"/>
    <w:rsid w:val="00FE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E9C2F"/>
  <w15:docId w15:val="{D0F3F07F-DE81-4C32-8379-1CC21EFE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74316"/>
    <w:pPr>
      <w:tabs>
        <w:tab w:val="center" w:pos="4513"/>
        <w:tab w:val="right" w:pos="9026"/>
      </w:tabs>
    </w:pPr>
  </w:style>
  <w:style w:type="character" w:customStyle="1" w:styleId="HeaderChar">
    <w:name w:val="Header Char"/>
    <w:basedOn w:val="DefaultParagraphFont"/>
    <w:link w:val="Header"/>
    <w:uiPriority w:val="99"/>
    <w:rsid w:val="00B74316"/>
  </w:style>
  <w:style w:type="paragraph" w:styleId="Footer">
    <w:name w:val="footer"/>
    <w:basedOn w:val="Normal"/>
    <w:link w:val="FooterChar"/>
    <w:uiPriority w:val="99"/>
    <w:unhideWhenUsed/>
    <w:rsid w:val="00B74316"/>
    <w:pPr>
      <w:tabs>
        <w:tab w:val="center" w:pos="4513"/>
        <w:tab w:val="right" w:pos="9026"/>
      </w:tabs>
    </w:pPr>
  </w:style>
  <w:style w:type="character" w:customStyle="1" w:styleId="FooterChar">
    <w:name w:val="Footer Char"/>
    <w:basedOn w:val="DefaultParagraphFont"/>
    <w:link w:val="Footer"/>
    <w:uiPriority w:val="99"/>
    <w:rsid w:val="00B74316"/>
  </w:style>
  <w:style w:type="paragraph" w:styleId="NormalWeb">
    <w:name w:val="Normal (Web)"/>
    <w:basedOn w:val="Normal"/>
    <w:uiPriority w:val="99"/>
    <w:unhideWhenUsed/>
    <w:rsid w:val="00B74316"/>
    <w:pPr>
      <w:spacing w:before="100" w:beforeAutospacing="1" w:after="100" w:afterAutospacing="1"/>
    </w:pPr>
    <w:rPr>
      <w:sz w:val="24"/>
      <w:szCs w:val="24"/>
      <w:lang w:val="en-GB" w:eastAsia="en-GB"/>
    </w:rPr>
  </w:style>
  <w:style w:type="paragraph" w:styleId="TOC1">
    <w:name w:val="toc 1"/>
    <w:basedOn w:val="Normal"/>
    <w:next w:val="Normal"/>
    <w:autoRedefine/>
    <w:uiPriority w:val="39"/>
    <w:unhideWhenUsed/>
    <w:rsid w:val="008F6D9C"/>
    <w:pPr>
      <w:tabs>
        <w:tab w:val="left" w:pos="567"/>
        <w:tab w:val="right" w:pos="9048"/>
      </w:tabs>
      <w:spacing w:line="480" w:lineRule="auto"/>
      <w:ind w:left="567" w:hanging="567"/>
    </w:pPr>
    <w:rPr>
      <w:rFonts w:ascii="Arial" w:eastAsiaTheme="minorHAnsi" w:hAnsi="Arial" w:cs="Arial"/>
      <w:bCs/>
      <w:noProof/>
      <w:lang w:val="en-GB"/>
    </w:rPr>
  </w:style>
  <w:style w:type="character" w:styleId="Hyperlink">
    <w:name w:val="Hyperlink"/>
    <w:basedOn w:val="DefaultParagraphFont"/>
    <w:uiPriority w:val="99"/>
    <w:unhideWhenUsed/>
    <w:rsid w:val="00B74316"/>
    <w:rPr>
      <w:color w:val="0000FF" w:themeColor="hyperlink"/>
      <w:u w:val="single"/>
    </w:rPr>
  </w:style>
  <w:style w:type="character" w:customStyle="1" w:styleId="MSGENFONTSTYLENAMETEMPLATEROLENUMBERMSGENFONTSTYLENAMEBYROLETEXT2">
    <w:name w:val="MSG_EN_FONT_STYLE_NAME_TEMPLATE_ROLE_NUMBER MSG_EN_FONT_STYLE_NAME_BY_ROLE_TEXT 2"/>
    <w:basedOn w:val="DefaultParagraphFont"/>
    <w:rsid w:val="00B74316"/>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paragraph" w:styleId="BalloonText">
    <w:name w:val="Balloon Text"/>
    <w:basedOn w:val="Normal"/>
    <w:link w:val="BalloonTextChar"/>
    <w:uiPriority w:val="99"/>
    <w:semiHidden/>
    <w:unhideWhenUsed/>
    <w:rsid w:val="00B74316"/>
    <w:rPr>
      <w:rFonts w:ascii="Tahoma" w:hAnsi="Tahoma" w:cs="Tahoma"/>
      <w:sz w:val="16"/>
      <w:szCs w:val="16"/>
    </w:rPr>
  </w:style>
  <w:style w:type="character" w:customStyle="1" w:styleId="BalloonTextChar">
    <w:name w:val="Balloon Text Char"/>
    <w:basedOn w:val="DefaultParagraphFont"/>
    <w:link w:val="BalloonText"/>
    <w:uiPriority w:val="99"/>
    <w:semiHidden/>
    <w:rsid w:val="00B74316"/>
    <w:rPr>
      <w:rFonts w:ascii="Tahoma" w:hAnsi="Tahoma" w:cs="Tahoma"/>
      <w:sz w:val="16"/>
      <w:szCs w:val="16"/>
    </w:rPr>
  </w:style>
  <w:style w:type="paragraph" w:customStyle="1" w:styleId="HeadingJJ">
    <w:name w:val="HeadingJJ"/>
    <w:basedOn w:val="NormalWeb"/>
    <w:qFormat/>
    <w:rsid w:val="008916FC"/>
    <w:pPr>
      <w:numPr>
        <w:numId w:val="2"/>
      </w:numPr>
      <w:shd w:val="clear" w:color="auto" w:fill="FFFFFF"/>
      <w:spacing w:before="0" w:beforeAutospacing="0" w:after="0" w:afterAutospacing="0"/>
    </w:pPr>
    <w:rPr>
      <w:rFonts w:ascii="Arial" w:hAnsi="Arial" w:cs="Arial"/>
      <w:b/>
      <w:color w:val="222222"/>
      <w:sz w:val="22"/>
      <w:szCs w:val="22"/>
    </w:rPr>
  </w:style>
  <w:style w:type="paragraph" w:styleId="ListParagraph">
    <w:name w:val="List Paragraph"/>
    <w:basedOn w:val="Normal"/>
    <w:qFormat/>
    <w:rsid w:val="00E62F50"/>
    <w:pPr>
      <w:ind w:left="720"/>
      <w:contextualSpacing/>
    </w:pPr>
  </w:style>
  <w:style w:type="paragraph" w:customStyle="1" w:styleId="SubJJ">
    <w:name w:val="SubJJ"/>
    <w:basedOn w:val="Normal"/>
    <w:link w:val="SubJJChar"/>
    <w:qFormat/>
    <w:rsid w:val="00F14AE3"/>
    <w:pPr>
      <w:tabs>
        <w:tab w:val="left" w:pos="567"/>
      </w:tabs>
    </w:pPr>
    <w:rPr>
      <w:rFonts w:ascii="Arial" w:hAnsi="Arial" w:cs="Arial"/>
      <w:b/>
      <w:sz w:val="24"/>
      <w:szCs w:val="24"/>
    </w:rPr>
  </w:style>
  <w:style w:type="table" w:styleId="TableGrid">
    <w:name w:val="Table Grid"/>
    <w:basedOn w:val="TableNormal"/>
    <w:uiPriority w:val="59"/>
    <w:rsid w:val="00E42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JChar">
    <w:name w:val="SubJJ Char"/>
    <w:basedOn w:val="DefaultParagraphFont"/>
    <w:link w:val="SubJJ"/>
    <w:rsid w:val="00F14AE3"/>
    <w:rPr>
      <w:rFonts w:ascii="Arial" w:hAnsi="Arial" w:cs="Arial"/>
      <w:b/>
      <w:sz w:val="24"/>
      <w:szCs w:val="24"/>
    </w:rPr>
  </w:style>
  <w:style w:type="paragraph" w:styleId="TOC2">
    <w:name w:val="toc 2"/>
    <w:basedOn w:val="Normal"/>
    <w:next w:val="Normal"/>
    <w:autoRedefine/>
    <w:uiPriority w:val="39"/>
    <w:unhideWhenUsed/>
    <w:rsid w:val="002D2CDD"/>
    <w:pPr>
      <w:tabs>
        <w:tab w:val="left" w:pos="1134"/>
        <w:tab w:val="right" w:pos="9032"/>
      </w:tabs>
      <w:spacing w:after="100"/>
      <w:ind w:left="567"/>
    </w:pPr>
  </w:style>
  <w:style w:type="paragraph" w:styleId="BodyTextIndent2">
    <w:name w:val="Body Text Indent 2"/>
    <w:basedOn w:val="Normal"/>
    <w:link w:val="BodyTextIndent2Char"/>
    <w:rsid w:val="00BC54DF"/>
    <w:pPr>
      <w:tabs>
        <w:tab w:val="left" w:pos="360"/>
      </w:tabs>
      <w:ind w:left="360" w:hanging="360"/>
      <w:jc w:val="both"/>
    </w:pPr>
    <w:rPr>
      <w:rFonts w:ascii="Arial" w:hAnsi="Arial"/>
      <w:sz w:val="24"/>
      <w:lang w:eastAsia="en-GB"/>
    </w:rPr>
  </w:style>
  <w:style w:type="character" w:customStyle="1" w:styleId="BodyTextIndent2Char">
    <w:name w:val="Body Text Indent 2 Char"/>
    <w:basedOn w:val="DefaultParagraphFont"/>
    <w:link w:val="BodyTextIndent2"/>
    <w:rsid w:val="00BC54DF"/>
    <w:rPr>
      <w:rFonts w:ascii="Arial" w:hAnsi="Arial"/>
      <w:sz w:val="24"/>
      <w:lang w:eastAsia="en-GB"/>
    </w:rPr>
  </w:style>
  <w:style w:type="paragraph" w:styleId="BodyTextIndent">
    <w:name w:val="Body Text Indent"/>
    <w:basedOn w:val="Normal"/>
    <w:link w:val="BodyTextIndentChar"/>
    <w:uiPriority w:val="99"/>
    <w:semiHidden/>
    <w:unhideWhenUsed/>
    <w:rsid w:val="008A3C1B"/>
    <w:pPr>
      <w:spacing w:after="120"/>
      <w:ind w:left="283"/>
    </w:pPr>
  </w:style>
  <w:style w:type="character" w:customStyle="1" w:styleId="BodyTextIndentChar">
    <w:name w:val="Body Text Indent Char"/>
    <w:basedOn w:val="DefaultParagraphFont"/>
    <w:link w:val="BodyTextIndent"/>
    <w:uiPriority w:val="99"/>
    <w:semiHidden/>
    <w:rsid w:val="008A3C1B"/>
  </w:style>
  <w:style w:type="paragraph" w:styleId="BodyText">
    <w:name w:val="Body Text"/>
    <w:basedOn w:val="Normal"/>
    <w:link w:val="BodyTextChar"/>
    <w:uiPriority w:val="99"/>
    <w:semiHidden/>
    <w:unhideWhenUsed/>
    <w:rsid w:val="008A3C1B"/>
    <w:pPr>
      <w:spacing w:after="120"/>
    </w:pPr>
  </w:style>
  <w:style w:type="character" w:customStyle="1" w:styleId="BodyTextChar">
    <w:name w:val="Body Text Char"/>
    <w:basedOn w:val="DefaultParagraphFont"/>
    <w:link w:val="BodyText"/>
    <w:uiPriority w:val="99"/>
    <w:semiHidden/>
    <w:rsid w:val="008A3C1B"/>
  </w:style>
  <w:style w:type="paragraph" w:styleId="BodyText2">
    <w:name w:val="Body Text 2"/>
    <w:basedOn w:val="Normal"/>
    <w:link w:val="BodyText2Char"/>
    <w:uiPriority w:val="99"/>
    <w:semiHidden/>
    <w:unhideWhenUsed/>
    <w:rsid w:val="00D03DCB"/>
    <w:pPr>
      <w:spacing w:after="120" w:line="480" w:lineRule="auto"/>
    </w:pPr>
  </w:style>
  <w:style w:type="character" w:customStyle="1" w:styleId="BodyText2Char">
    <w:name w:val="Body Text 2 Char"/>
    <w:basedOn w:val="DefaultParagraphFont"/>
    <w:link w:val="BodyText2"/>
    <w:uiPriority w:val="99"/>
    <w:semiHidden/>
    <w:rsid w:val="00D03DCB"/>
  </w:style>
  <w:style w:type="paragraph" w:styleId="BodyTextIndent3">
    <w:name w:val="Body Text Indent 3"/>
    <w:basedOn w:val="Normal"/>
    <w:link w:val="BodyTextIndent3Char"/>
    <w:uiPriority w:val="99"/>
    <w:semiHidden/>
    <w:unhideWhenUsed/>
    <w:rsid w:val="00863F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3F9F"/>
    <w:rPr>
      <w:sz w:val="16"/>
      <w:szCs w:val="16"/>
    </w:rPr>
  </w:style>
  <w:style w:type="paragraph" w:styleId="Subtitle">
    <w:name w:val="Subtitle"/>
    <w:basedOn w:val="Normal"/>
    <w:link w:val="SubtitleChar"/>
    <w:qFormat/>
    <w:rsid w:val="00863F9F"/>
    <w:pPr>
      <w:jc w:val="center"/>
    </w:pPr>
    <w:rPr>
      <w:rFonts w:ascii="Arial" w:hAnsi="Arial"/>
      <w:snapToGrid w:val="0"/>
      <w:sz w:val="22"/>
      <w:u w:val="single"/>
    </w:rPr>
  </w:style>
  <w:style w:type="character" w:customStyle="1" w:styleId="SubtitleChar">
    <w:name w:val="Subtitle Char"/>
    <w:basedOn w:val="DefaultParagraphFont"/>
    <w:link w:val="Subtitle"/>
    <w:rsid w:val="00863F9F"/>
    <w:rPr>
      <w:rFonts w:ascii="Arial" w:hAnsi="Arial"/>
      <w:snapToGrid w:val="0"/>
      <w:sz w:val="22"/>
      <w:u w:val="single"/>
    </w:rPr>
  </w:style>
  <w:style w:type="character" w:styleId="FollowedHyperlink">
    <w:name w:val="FollowedHyperlink"/>
    <w:basedOn w:val="DefaultParagraphFont"/>
    <w:uiPriority w:val="99"/>
    <w:semiHidden/>
    <w:unhideWhenUsed/>
    <w:rsid w:val="001A2E24"/>
    <w:rPr>
      <w:color w:val="800080" w:themeColor="followedHyperlink"/>
      <w:u w:val="single"/>
    </w:rPr>
  </w:style>
  <w:style w:type="paragraph" w:customStyle="1" w:styleId="Default">
    <w:name w:val="Default"/>
    <w:rsid w:val="00460885"/>
    <w:pPr>
      <w:autoSpaceDE w:val="0"/>
      <w:autoSpaceDN w:val="0"/>
      <w:adjustRightInd w:val="0"/>
    </w:pPr>
    <w:rPr>
      <w:rFonts w:ascii="Garamond" w:hAnsi="Garamond" w:cs="Garamond"/>
      <w:color w:val="000000"/>
      <w:sz w:val="24"/>
      <w:szCs w:val="24"/>
      <w:lang w:val="en-GB" w:eastAsia="en-GB"/>
    </w:rPr>
  </w:style>
  <w:style w:type="paragraph" w:styleId="PlainText">
    <w:name w:val="Plain Text"/>
    <w:basedOn w:val="Normal"/>
    <w:link w:val="PlainTextChar"/>
    <w:unhideWhenUsed/>
    <w:rsid w:val="003001AD"/>
    <w:rPr>
      <w:rFonts w:ascii="Courier New" w:hAnsi="Courier New"/>
      <w:lang w:val="en-GB" w:eastAsia="en-GB"/>
    </w:rPr>
  </w:style>
  <w:style w:type="character" w:customStyle="1" w:styleId="PlainTextChar">
    <w:name w:val="Plain Text Char"/>
    <w:basedOn w:val="DefaultParagraphFont"/>
    <w:link w:val="PlainText"/>
    <w:rsid w:val="003001AD"/>
    <w:rPr>
      <w:rFonts w:ascii="Courier New" w:hAnsi="Courier New"/>
      <w:lang w:val="en-GB" w:eastAsia="en-GB"/>
    </w:rPr>
  </w:style>
  <w:style w:type="character" w:styleId="UnresolvedMention">
    <w:name w:val="Unresolved Mention"/>
    <w:basedOn w:val="DefaultParagraphFont"/>
    <w:uiPriority w:val="99"/>
    <w:semiHidden/>
    <w:unhideWhenUsed/>
    <w:rsid w:val="00E007F1"/>
    <w:rPr>
      <w:color w:val="605E5C"/>
      <w:shd w:val="clear" w:color="auto" w:fill="E1DFDD"/>
    </w:rPr>
  </w:style>
  <w:style w:type="character" w:styleId="CommentReference">
    <w:name w:val="annotation reference"/>
    <w:basedOn w:val="DefaultParagraphFont"/>
    <w:uiPriority w:val="99"/>
    <w:semiHidden/>
    <w:unhideWhenUsed/>
    <w:rsid w:val="00B2365E"/>
    <w:rPr>
      <w:sz w:val="16"/>
      <w:szCs w:val="16"/>
    </w:rPr>
  </w:style>
  <w:style w:type="paragraph" w:styleId="CommentText">
    <w:name w:val="annotation text"/>
    <w:basedOn w:val="Normal"/>
    <w:link w:val="CommentTextChar"/>
    <w:uiPriority w:val="99"/>
    <w:semiHidden/>
    <w:unhideWhenUsed/>
    <w:rsid w:val="00B2365E"/>
  </w:style>
  <w:style w:type="character" w:customStyle="1" w:styleId="CommentTextChar">
    <w:name w:val="Comment Text Char"/>
    <w:basedOn w:val="DefaultParagraphFont"/>
    <w:link w:val="CommentText"/>
    <w:uiPriority w:val="99"/>
    <w:semiHidden/>
    <w:rsid w:val="00B2365E"/>
  </w:style>
  <w:style w:type="paragraph" w:styleId="CommentSubject">
    <w:name w:val="annotation subject"/>
    <w:basedOn w:val="CommentText"/>
    <w:next w:val="CommentText"/>
    <w:link w:val="CommentSubjectChar"/>
    <w:uiPriority w:val="99"/>
    <w:semiHidden/>
    <w:unhideWhenUsed/>
    <w:rsid w:val="00B2365E"/>
    <w:rPr>
      <w:b/>
      <w:bCs/>
    </w:rPr>
  </w:style>
  <w:style w:type="character" w:customStyle="1" w:styleId="CommentSubjectChar">
    <w:name w:val="Comment Subject Char"/>
    <w:basedOn w:val="CommentTextChar"/>
    <w:link w:val="CommentSubject"/>
    <w:uiPriority w:val="99"/>
    <w:semiHidden/>
    <w:rsid w:val="00B2365E"/>
    <w:rPr>
      <w:b/>
      <w:bCs/>
    </w:rPr>
  </w:style>
  <w:style w:type="paragraph" w:customStyle="1" w:styleId="Pa11">
    <w:name w:val="Pa11"/>
    <w:basedOn w:val="Normal"/>
    <w:next w:val="Normal"/>
    <w:rsid w:val="003C0392"/>
    <w:pPr>
      <w:autoSpaceDE w:val="0"/>
      <w:autoSpaceDN w:val="0"/>
      <w:adjustRightInd w:val="0"/>
      <w:spacing w:line="201" w:lineRule="atLeast"/>
    </w:pPr>
    <w:rPr>
      <w:rFonts w:ascii="Helvetica Neue" w:hAnsi="Helvetica Neue"/>
      <w:sz w:val="24"/>
      <w:szCs w:val="24"/>
      <w:lang w:val="en-GB" w:eastAsia="en-GB"/>
    </w:rPr>
  </w:style>
  <w:style w:type="paragraph" w:customStyle="1" w:styleId="Pa1">
    <w:name w:val="Pa1"/>
    <w:basedOn w:val="Normal"/>
    <w:next w:val="Normal"/>
    <w:rsid w:val="003C0392"/>
    <w:pPr>
      <w:autoSpaceDE w:val="0"/>
      <w:autoSpaceDN w:val="0"/>
      <w:adjustRightInd w:val="0"/>
      <w:spacing w:line="201" w:lineRule="atLeast"/>
    </w:pPr>
    <w:rPr>
      <w:rFonts w:ascii="Helvetica Neue" w:hAnsi="Helvetica Neue"/>
      <w:sz w:val="24"/>
      <w:szCs w:val="24"/>
      <w:lang w:val="en-GB" w:eastAsia="en-GB"/>
    </w:rPr>
  </w:style>
  <w:style w:type="paragraph" w:styleId="Title">
    <w:name w:val="Title"/>
    <w:basedOn w:val="Normal"/>
    <w:link w:val="TitleChar"/>
    <w:uiPriority w:val="10"/>
    <w:qFormat/>
    <w:rsid w:val="0015698A"/>
    <w:pPr>
      <w:widowControl w:val="0"/>
      <w:autoSpaceDE w:val="0"/>
      <w:autoSpaceDN w:val="0"/>
      <w:spacing w:before="69"/>
      <w:ind w:right="65"/>
      <w:jc w:val="center"/>
    </w:pPr>
    <w:rPr>
      <w:rFonts w:ascii="Tahoma" w:eastAsia="Tahoma" w:hAnsi="Tahoma" w:cs="Tahoma"/>
      <w:sz w:val="72"/>
      <w:szCs w:val="72"/>
    </w:rPr>
  </w:style>
  <w:style w:type="character" w:customStyle="1" w:styleId="TitleChar">
    <w:name w:val="Title Char"/>
    <w:basedOn w:val="DefaultParagraphFont"/>
    <w:link w:val="Title"/>
    <w:uiPriority w:val="10"/>
    <w:rsid w:val="0015698A"/>
    <w:rPr>
      <w:rFonts w:ascii="Tahoma" w:eastAsia="Tahoma" w:hAnsi="Tahoma" w:cs="Tahom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7586">
      <w:bodyDiv w:val="1"/>
      <w:marLeft w:val="0"/>
      <w:marRight w:val="0"/>
      <w:marTop w:val="0"/>
      <w:marBottom w:val="0"/>
      <w:divBdr>
        <w:top w:val="none" w:sz="0" w:space="0" w:color="auto"/>
        <w:left w:val="none" w:sz="0" w:space="0" w:color="auto"/>
        <w:bottom w:val="none" w:sz="0" w:space="0" w:color="auto"/>
        <w:right w:val="none" w:sz="0" w:space="0" w:color="auto"/>
      </w:divBdr>
    </w:div>
    <w:div w:id="83383602">
      <w:bodyDiv w:val="1"/>
      <w:marLeft w:val="0"/>
      <w:marRight w:val="0"/>
      <w:marTop w:val="0"/>
      <w:marBottom w:val="0"/>
      <w:divBdr>
        <w:top w:val="none" w:sz="0" w:space="0" w:color="auto"/>
        <w:left w:val="none" w:sz="0" w:space="0" w:color="auto"/>
        <w:bottom w:val="none" w:sz="0" w:space="0" w:color="auto"/>
        <w:right w:val="none" w:sz="0" w:space="0" w:color="auto"/>
      </w:divBdr>
    </w:div>
    <w:div w:id="144049779">
      <w:bodyDiv w:val="1"/>
      <w:marLeft w:val="0"/>
      <w:marRight w:val="0"/>
      <w:marTop w:val="0"/>
      <w:marBottom w:val="0"/>
      <w:divBdr>
        <w:top w:val="none" w:sz="0" w:space="0" w:color="auto"/>
        <w:left w:val="none" w:sz="0" w:space="0" w:color="auto"/>
        <w:bottom w:val="none" w:sz="0" w:space="0" w:color="auto"/>
        <w:right w:val="none" w:sz="0" w:space="0" w:color="auto"/>
      </w:divBdr>
    </w:div>
    <w:div w:id="413166891">
      <w:bodyDiv w:val="1"/>
      <w:marLeft w:val="0"/>
      <w:marRight w:val="0"/>
      <w:marTop w:val="0"/>
      <w:marBottom w:val="0"/>
      <w:divBdr>
        <w:top w:val="none" w:sz="0" w:space="0" w:color="auto"/>
        <w:left w:val="none" w:sz="0" w:space="0" w:color="auto"/>
        <w:bottom w:val="none" w:sz="0" w:space="0" w:color="auto"/>
        <w:right w:val="none" w:sz="0" w:space="0" w:color="auto"/>
      </w:divBdr>
    </w:div>
    <w:div w:id="492719799">
      <w:bodyDiv w:val="1"/>
      <w:marLeft w:val="0"/>
      <w:marRight w:val="0"/>
      <w:marTop w:val="0"/>
      <w:marBottom w:val="0"/>
      <w:divBdr>
        <w:top w:val="none" w:sz="0" w:space="0" w:color="auto"/>
        <w:left w:val="none" w:sz="0" w:space="0" w:color="auto"/>
        <w:bottom w:val="none" w:sz="0" w:space="0" w:color="auto"/>
        <w:right w:val="none" w:sz="0" w:space="0" w:color="auto"/>
      </w:divBdr>
    </w:div>
    <w:div w:id="493451198">
      <w:bodyDiv w:val="1"/>
      <w:marLeft w:val="0"/>
      <w:marRight w:val="0"/>
      <w:marTop w:val="0"/>
      <w:marBottom w:val="0"/>
      <w:divBdr>
        <w:top w:val="none" w:sz="0" w:space="0" w:color="auto"/>
        <w:left w:val="none" w:sz="0" w:space="0" w:color="auto"/>
        <w:bottom w:val="none" w:sz="0" w:space="0" w:color="auto"/>
        <w:right w:val="none" w:sz="0" w:space="0" w:color="auto"/>
      </w:divBdr>
    </w:div>
    <w:div w:id="742064177">
      <w:bodyDiv w:val="1"/>
      <w:marLeft w:val="0"/>
      <w:marRight w:val="0"/>
      <w:marTop w:val="0"/>
      <w:marBottom w:val="0"/>
      <w:divBdr>
        <w:top w:val="none" w:sz="0" w:space="0" w:color="auto"/>
        <w:left w:val="none" w:sz="0" w:space="0" w:color="auto"/>
        <w:bottom w:val="none" w:sz="0" w:space="0" w:color="auto"/>
        <w:right w:val="none" w:sz="0" w:space="0" w:color="auto"/>
      </w:divBdr>
    </w:div>
    <w:div w:id="836261689">
      <w:bodyDiv w:val="1"/>
      <w:marLeft w:val="0"/>
      <w:marRight w:val="0"/>
      <w:marTop w:val="0"/>
      <w:marBottom w:val="0"/>
      <w:divBdr>
        <w:top w:val="none" w:sz="0" w:space="0" w:color="auto"/>
        <w:left w:val="none" w:sz="0" w:space="0" w:color="auto"/>
        <w:bottom w:val="none" w:sz="0" w:space="0" w:color="auto"/>
        <w:right w:val="none" w:sz="0" w:space="0" w:color="auto"/>
      </w:divBdr>
    </w:div>
    <w:div w:id="847065694">
      <w:bodyDiv w:val="1"/>
      <w:marLeft w:val="0"/>
      <w:marRight w:val="0"/>
      <w:marTop w:val="0"/>
      <w:marBottom w:val="0"/>
      <w:divBdr>
        <w:top w:val="none" w:sz="0" w:space="0" w:color="auto"/>
        <w:left w:val="none" w:sz="0" w:space="0" w:color="auto"/>
        <w:bottom w:val="none" w:sz="0" w:space="0" w:color="auto"/>
        <w:right w:val="none" w:sz="0" w:space="0" w:color="auto"/>
      </w:divBdr>
    </w:div>
    <w:div w:id="1046610680">
      <w:bodyDiv w:val="1"/>
      <w:marLeft w:val="0"/>
      <w:marRight w:val="0"/>
      <w:marTop w:val="0"/>
      <w:marBottom w:val="0"/>
      <w:divBdr>
        <w:top w:val="none" w:sz="0" w:space="0" w:color="auto"/>
        <w:left w:val="none" w:sz="0" w:space="0" w:color="auto"/>
        <w:bottom w:val="none" w:sz="0" w:space="0" w:color="auto"/>
        <w:right w:val="none" w:sz="0" w:space="0" w:color="auto"/>
      </w:divBdr>
    </w:div>
    <w:div w:id="1260988761">
      <w:bodyDiv w:val="1"/>
      <w:marLeft w:val="0"/>
      <w:marRight w:val="0"/>
      <w:marTop w:val="0"/>
      <w:marBottom w:val="0"/>
      <w:divBdr>
        <w:top w:val="none" w:sz="0" w:space="0" w:color="auto"/>
        <w:left w:val="none" w:sz="0" w:space="0" w:color="auto"/>
        <w:bottom w:val="none" w:sz="0" w:space="0" w:color="auto"/>
        <w:right w:val="none" w:sz="0" w:space="0" w:color="auto"/>
      </w:divBdr>
    </w:div>
    <w:div w:id="1440569682">
      <w:bodyDiv w:val="1"/>
      <w:marLeft w:val="0"/>
      <w:marRight w:val="0"/>
      <w:marTop w:val="0"/>
      <w:marBottom w:val="0"/>
      <w:divBdr>
        <w:top w:val="none" w:sz="0" w:space="0" w:color="auto"/>
        <w:left w:val="none" w:sz="0" w:space="0" w:color="auto"/>
        <w:bottom w:val="none" w:sz="0" w:space="0" w:color="auto"/>
        <w:right w:val="none" w:sz="0" w:space="0" w:color="auto"/>
      </w:divBdr>
    </w:div>
    <w:div w:id="1579751299">
      <w:bodyDiv w:val="1"/>
      <w:marLeft w:val="0"/>
      <w:marRight w:val="0"/>
      <w:marTop w:val="0"/>
      <w:marBottom w:val="0"/>
      <w:divBdr>
        <w:top w:val="none" w:sz="0" w:space="0" w:color="auto"/>
        <w:left w:val="none" w:sz="0" w:space="0" w:color="auto"/>
        <w:bottom w:val="none" w:sz="0" w:space="0" w:color="auto"/>
        <w:right w:val="none" w:sz="0" w:space="0" w:color="auto"/>
      </w:divBdr>
    </w:div>
    <w:div w:id="1711103284">
      <w:bodyDiv w:val="1"/>
      <w:marLeft w:val="0"/>
      <w:marRight w:val="0"/>
      <w:marTop w:val="0"/>
      <w:marBottom w:val="0"/>
      <w:divBdr>
        <w:top w:val="none" w:sz="0" w:space="0" w:color="auto"/>
        <w:left w:val="none" w:sz="0" w:space="0" w:color="auto"/>
        <w:bottom w:val="none" w:sz="0" w:space="0" w:color="auto"/>
        <w:right w:val="none" w:sz="0" w:space="0" w:color="auto"/>
      </w:divBdr>
    </w:div>
    <w:div w:id="1730494773">
      <w:bodyDiv w:val="1"/>
      <w:marLeft w:val="0"/>
      <w:marRight w:val="0"/>
      <w:marTop w:val="0"/>
      <w:marBottom w:val="0"/>
      <w:divBdr>
        <w:top w:val="none" w:sz="0" w:space="0" w:color="auto"/>
        <w:left w:val="none" w:sz="0" w:space="0" w:color="auto"/>
        <w:bottom w:val="none" w:sz="0" w:space="0" w:color="auto"/>
        <w:right w:val="none" w:sz="0" w:space="0" w:color="auto"/>
      </w:divBdr>
    </w:div>
    <w:div w:id="1780948755">
      <w:bodyDiv w:val="1"/>
      <w:marLeft w:val="0"/>
      <w:marRight w:val="0"/>
      <w:marTop w:val="0"/>
      <w:marBottom w:val="0"/>
      <w:divBdr>
        <w:top w:val="none" w:sz="0" w:space="0" w:color="auto"/>
        <w:left w:val="none" w:sz="0" w:space="0" w:color="auto"/>
        <w:bottom w:val="none" w:sz="0" w:space="0" w:color="auto"/>
        <w:right w:val="none" w:sz="0" w:space="0" w:color="auto"/>
      </w:divBdr>
    </w:div>
    <w:div w:id="210575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egislation.gov.uk/uksi/1981/917/regulation/3/made" TargetMode="External"/><Relationship Id="rId18" Type="http://schemas.openxmlformats.org/officeDocument/2006/relationships/hyperlink" Target="https://www.hse.gov.uk/simple-health-safety/firstaid/what-to-put-in-your-first-aid-kit.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ockportcouncil.sharepoint.com/taps/Shared%20Documents/Covid/Information%20for%20Staff%20Members%20Returning%20to%20the%20Office.pdf" TargetMode="External"/><Relationship Id="rId7" Type="http://schemas.openxmlformats.org/officeDocument/2006/relationships/endnotes" Target="endnotes.xml"/><Relationship Id="rId12" Type="http://schemas.openxmlformats.org/officeDocument/2006/relationships/hyperlink" Target="https://www.hse.gov.uk/firstaid/" TargetMode="External"/><Relationship Id="rId17" Type="http://schemas.openxmlformats.org/officeDocument/2006/relationships/hyperlink" Target="http://www.legislation.gov.uk/uksi/1979/62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egislation.gov.uk/uksi/2013/1471/schedule/1/paragraph/1/made" TargetMode="External"/><Relationship Id="rId20" Type="http://schemas.openxmlformats.org/officeDocument/2006/relationships/hyperlink" Target="https://forms.stockport.gov.uk/accidents-and-incidents/what-are-you-repor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gislation.gov.uk/uksi/1999/3242/contents/made"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healthandsafety@stockport.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egislation.gov.uk/uksi/1992/2051/regulation/3/made" TargetMode="Externa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ECA6-DDA7-464A-831B-37FCEF5E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JBECK</dc:creator>
  <cp:lastModifiedBy>Mrs Moss</cp:lastModifiedBy>
  <cp:revision>2</cp:revision>
  <cp:lastPrinted>2017-10-13T09:37:00Z</cp:lastPrinted>
  <dcterms:created xsi:type="dcterms:W3CDTF">2024-02-20T14:22:00Z</dcterms:created>
  <dcterms:modified xsi:type="dcterms:W3CDTF">2024-02-20T14:22:00Z</dcterms:modified>
</cp:coreProperties>
</file>